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312DB" w14:textId="77777777" w:rsidR="003F6271" w:rsidRPr="009D0AAD" w:rsidRDefault="003F6271" w:rsidP="003F6271">
      <w:pPr>
        <w:autoSpaceDE w:val="0"/>
        <w:autoSpaceDN w:val="0"/>
        <w:adjustRightInd w:val="0"/>
        <w:jc w:val="center"/>
        <w:rPr>
          <w:rFonts w:ascii="Arial" w:hAnsi="Arial" w:cs="Arial"/>
          <w:b/>
          <w:bCs/>
          <w:color w:val="000000"/>
          <w:sz w:val="36"/>
          <w:szCs w:val="36"/>
          <w:lang w:val="hr-HR"/>
        </w:rPr>
      </w:pPr>
      <w:r w:rsidRPr="009D0AAD">
        <w:rPr>
          <w:rFonts w:ascii="Arial" w:hAnsi="Arial" w:cs="Arial"/>
          <w:b/>
          <w:bCs/>
          <w:color w:val="000000"/>
          <w:sz w:val="36"/>
          <w:szCs w:val="36"/>
          <w:lang w:val="hr-HR"/>
        </w:rPr>
        <w:t>Uvodne odredbe</w:t>
      </w:r>
    </w:p>
    <w:p w14:paraId="56D726B6" w14:textId="77777777" w:rsidR="005B4B6D" w:rsidRPr="009D0AAD" w:rsidRDefault="005B4B6D" w:rsidP="003F6271">
      <w:pPr>
        <w:autoSpaceDE w:val="0"/>
        <w:autoSpaceDN w:val="0"/>
        <w:adjustRightInd w:val="0"/>
        <w:jc w:val="both"/>
        <w:rPr>
          <w:rFonts w:ascii="Arial" w:hAnsi="Arial" w:cs="Arial"/>
          <w:bCs/>
          <w:color w:val="000000"/>
          <w:sz w:val="28"/>
          <w:szCs w:val="28"/>
          <w:lang w:val="hr-HR"/>
        </w:rPr>
      </w:pPr>
    </w:p>
    <w:p w14:paraId="16F4F514" w14:textId="77777777" w:rsidR="003F6271" w:rsidRPr="009D0AAD" w:rsidRDefault="005B4B6D" w:rsidP="003F6271">
      <w:pPr>
        <w:autoSpaceDE w:val="0"/>
        <w:autoSpaceDN w:val="0"/>
        <w:adjustRightInd w:val="0"/>
        <w:jc w:val="both"/>
        <w:rPr>
          <w:rFonts w:ascii="Arial" w:hAnsi="Arial" w:cs="Arial"/>
          <w:color w:val="000000"/>
          <w:lang w:val="hr-HR"/>
        </w:rPr>
      </w:pPr>
      <w:r w:rsidRPr="009D0AAD">
        <w:rPr>
          <w:rFonts w:ascii="Arial" w:hAnsi="Arial" w:cs="Arial"/>
          <w:b/>
          <w:color w:val="000000"/>
          <w:lang w:val="hr-HR"/>
        </w:rPr>
        <w:t>“</w:t>
      </w:r>
      <w:r w:rsidR="003F6271" w:rsidRPr="009D0AAD">
        <w:rPr>
          <w:rFonts w:ascii="Arial" w:hAnsi="Arial" w:cs="Arial"/>
          <w:b/>
          <w:color w:val="000000"/>
          <w:lang w:val="hr-HR"/>
        </w:rPr>
        <w:t>Međunarodni natječaj</w:t>
      </w:r>
      <w:r w:rsidR="003F6271" w:rsidRPr="009D0AAD">
        <w:rPr>
          <w:rFonts w:ascii="Arial" w:hAnsi="Arial" w:cs="Arial"/>
          <w:color w:val="000000"/>
          <w:lang w:val="hr-HR"/>
        </w:rPr>
        <w:t xml:space="preserve"> </w:t>
      </w:r>
      <w:r w:rsidR="003F6271" w:rsidRPr="009D0AAD">
        <w:rPr>
          <w:rFonts w:ascii="Arial" w:hAnsi="Arial" w:cs="Arial"/>
          <w:b/>
          <w:color w:val="000000"/>
          <w:lang w:val="hr-HR"/>
        </w:rPr>
        <w:t>F</w:t>
      </w:r>
      <w:r w:rsidRPr="009D0AAD">
        <w:rPr>
          <w:rFonts w:ascii="Arial" w:hAnsi="Arial" w:cs="Arial"/>
          <w:b/>
          <w:color w:val="000000"/>
          <w:lang w:val="hr-HR"/>
        </w:rPr>
        <w:t>LOS OLEI</w:t>
      </w:r>
      <w:r w:rsidRPr="009D0AAD">
        <w:rPr>
          <w:rFonts w:ascii="Arial" w:hAnsi="Arial" w:cs="Arial"/>
          <w:b/>
          <w:color w:val="000000"/>
        </w:rPr>
        <w:t>”</w:t>
      </w:r>
      <w:r w:rsidR="003F6271" w:rsidRPr="009D0AAD">
        <w:rPr>
          <w:rFonts w:ascii="Arial" w:hAnsi="Arial" w:cs="Arial"/>
          <w:color w:val="000000"/>
          <w:lang w:val="hr-HR"/>
        </w:rPr>
        <w:t xml:space="preserve"> teži poboljšanju kvalitete ekstra djevičanskog maslinova ulja na međunarodnoj razini, nagrađivanjem najboljih proizvoda, širenjem znanja i doprinoseći na taj način pravilnome marketingu. Cilj mu je:</w:t>
      </w:r>
    </w:p>
    <w:p w14:paraId="4E6AB564" w14:textId="77777777" w:rsidR="003F6271" w:rsidRPr="009D0AAD" w:rsidRDefault="003F6271" w:rsidP="003F6271">
      <w:pPr>
        <w:autoSpaceDE w:val="0"/>
        <w:autoSpaceDN w:val="0"/>
        <w:adjustRightInd w:val="0"/>
        <w:jc w:val="both"/>
        <w:rPr>
          <w:rFonts w:ascii="Arial" w:hAnsi="Arial" w:cs="Arial"/>
          <w:color w:val="000000"/>
          <w:lang w:val="hr-HR"/>
        </w:rPr>
      </w:pPr>
    </w:p>
    <w:p w14:paraId="6EBD8ED9" w14:textId="77777777" w:rsidR="003F6271" w:rsidRPr="009D0AAD" w:rsidRDefault="003F6271" w:rsidP="003F6271">
      <w:pPr>
        <w:numPr>
          <w:ilvl w:val="0"/>
          <w:numId w:val="11"/>
        </w:numPr>
        <w:autoSpaceDE w:val="0"/>
        <w:autoSpaceDN w:val="0"/>
        <w:adjustRightInd w:val="0"/>
        <w:jc w:val="both"/>
        <w:rPr>
          <w:rFonts w:ascii="Arial" w:hAnsi="Arial" w:cs="Arial"/>
          <w:color w:val="000000"/>
          <w:lang w:val="hr-HR"/>
        </w:rPr>
      </w:pPr>
      <w:r w:rsidRPr="009D0AAD">
        <w:rPr>
          <w:rFonts w:ascii="Arial" w:hAnsi="Arial" w:cs="Arial"/>
          <w:color w:val="000000"/>
          <w:lang w:val="hr-HR"/>
        </w:rPr>
        <w:t>potaknuti proizvođače (uzgajivače maslina, vlasnike uljara i sustava za pakiranje i ambalažu) da dosegnu visoku kvalitetu ekstra djevičanskog maslinova ulja kroz usporedbu s različitim svjetskim gospodarstvima</w:t>
      </w:r>
      <w:r w:rsidR="00814DE1" w:rsidRPr="009D0AAD">
        <w:rPr>
          <w:rFonts w:ascii="Arial" w:hAnsi="Arial" w:cs="Arial"/>
          <w:color w:val="000000"/>
          <w:lang w:val="hr-HR"/>
        </w:rPr>
        <w:t>.</w:t>
      </w:r>
    </w:p>
    <w:p w14:paraId="791E0CA5" w14:textId="77777777" w:rsidR="003F6271" w:rsidRPr="009D0AAD" w:rsidRDefault="003F6271" w:rsidP="003F6271">
      <w:pPr>
        <w:numPr>
          <w:ilvl w:val="0"/>
          <w:numId w:val="11"/>
        </w:numPr>
        <w:autoSpaceDE w:val="0"/>
        <w:autoSpaceDN w:val="0"/>
        <w:adjustRightInd w:val="0"/>
        <w:jc w:val="both"/>
        <w:rPr>
          <w:rFonts w:ascii="Arial" w:hAnsi="Arial" w:cs="Arial"/>
          <w:color w:val="000000"/>
          <w:lang w:val="hr-HR"/>
        </w:rPr>
      </w:pPr>
      <w:r w:rsidRPr="009D0AAD">
        <w:rPr>
          <w:rFonts w:ascii="Arial" w:hAnsi="Arial" w:cs="Arial"/>
          <w:color w:val="000000"/>
          <w:lang w:val="hr-HR"/>
        </w:rPr>
        <w:t>unaprijediti poznavanje i proučavanje kvalitetnih gospodarstava iz bilo kojeg područja te promicati u svijetu stručnu figuru degustatora djevičanskih i ekstradjevičanskih maslinovih ulja koja može individualno ili u sklopu žirija procijeniti izvrsnost svakog pojedinog proizvoda, sukladno međunarodnim standardima i pravilima EU</w:t>
      </w:r>
      <w:r w:rsidR="00814DE1" w:rsidRPr="009D0AAD">
        <w:rPr>
          <w:rFonts w:ascii="Arial" w:hAnsi="Arial" w:cs="Arial"/>
          <w:color w:val="000000"/>
          <w:lang w:val="hr-HR"/>
        </w:rPr>
        <w:t>.</w:t>
      </w:r>
    </w:p>
    <w:p w14:paraId="10D812DA" w14:textId="77777777" w:rsidR="003F6271" w:rsidRPr="009D0AAD" w:rsidRDefault="003F6271" w:rsidP="003F6271">
      <w:pPr>
        <w:numPr>
          <w:ilvl w:val="0"/>
          <w:numId w:val="11"/>
        </w:numPr>
        <w:autoSpaceDE w:val="0"/>
        <w:autoSpaceDN w:val="0"/>
        <w:adjustRightInd w:val="0"/>
        <w:jc w:val="both"/>
        <w:rPr>
          <w:rFonts w:ascii="Arial" w:hAnsi="Arial" w:cs="Arial"/>
          <w:color w:val="000000"/>
          <w:lang w:val="hr-HR"/>
        </w:rPr>
      </w:pPr>
      <w:r w:rsidRPr="009D0AAD">
        <w:rPr>
          <w:rFonts w:ascii="Arial" w:hAnsi="Arial" w:cs="Arial"/>
          <w:color w:val="000000"/>
          <w:lang w:val="hr-HR"/>
        </w:rPr>
        <w:t>promicati širenje prehrambenih i zdravstvenih karakteristika (mediteranska dijeta) ekstra djevičanskog maslinova ulja u različitim područjima potrošnje i trgovine (školske menze, škole kuhanja, enoteke, restorani, uvoznici, kupci itd.).</w:t>
      </w:r>
    </w:p>
    <w:p w14:paraId="4C57E0E1" w14:textId="77777777" w:rsidR="003F6271" w:rsidRPr="009D0AAD" w:rsidRDefault="003F6271" w:rsidP="003F6271">
      <w:pPr>
        <w:autoSpaceDE w:val="0"/>
        <w:autoSpaceDN w:val="0"/>
        <w:adjustRightInd w:val="0"/>
        <w:jc w:val="both"/>
        <w:rPr>
          <w:rFonts w:ascii="Arial" w:hAnsi="Arial" w:cs="Arial"/>
          <w:color w:val="000000"/>
          <w:lang w:val="hr-HR"/>
        </w:rPr>
      </w:pPr>
    </w:p>
    <w:p w14:paraId="625AED9B" w14:textId="77777777" w:rsidR="003F6271" w:rsidRPr="009D0AAD" w:rsidRDefault="003F6271" w:rsidP="003F6271">
      <w:pPr>
        <w:autoSpaceDE w:val="0"/>
        <w:autoSpaceDN w:val="0"/>
        <w:adjustRightInd w:val="0"/>
        <w:jc w:val="center"/>
        <w:rPr>
          <w:rFonts w:ascii="Arial" w:hAnsi="Arial" w:cs="Arial"/>
          <w:b/>
          <w:bCs/>
          <w:color w:val="000000"/>
          <w:sz w:val="36"/>
          <w:szCs w:val="36"/>
          <w:lang w:val="hr-HR"/>
        </w:rPr>
      </w:pPr>
      <w:r w:rsidRPr="009D0AAD">
        <w:rPr>
          <w:rFonts w:ascii="Arial" w:hAnsi="Arial" w:cs="Arial"/>
          <w:b/>
          <w:bCs/>
          <w:color w:val="000000"/>
          <w:sz w:val="36"/>
          <w:szCs w:val="36"/>
          <w:lang w:val="hr-HR"/>
        </w:rPr>
        <w:t>Pravila natječaja</w:t>
      </w:r>
    </w:p>
    <w:p w14:paraId="555A334A" w14:textId="77777777" w:rsidR="003F6271" w:rsidRPr="009D0AAD" w:rsidRDefault="003F6271" w:rsidP="003F6271">
      <w:pPr>
        <w:autoSpaceDE w:val="0"/>
        <w:autoSpaceDN w:val="0"/>
        <w:adjustRightInd w:val="0"/>
        <w:jc w:val="both"/>
        <w:rPr>
          <w:rFonts w:ascii="Arial" w:hAnsi="Arial" w:cs="Arial"/>
          <w:color w:val="000000"/>
          <w:lang w:val="hr-HR"/>
        </w:rPr>
      </w:pPr>
    </w:p>
    <w:p w14:paraId="006E91E0" w14:textId="77777777" w:rsidR="003F6271" w:rsidRPr="009D0AAD" w:rsidRDefault="003F6271" w:rsidP="003F6271">
      <w:pPr>
        <w:autoSpaceDE w:val="0"/>
        <w:autoSpaceDN w:val="0"/>
        <w:adjustRightInd w:val="0"/>
        <w:jc w:val="both"/>
        <w:rPr>
          <w:rFonts w:ascii="Arial" w:hAnsi="Arial" w:cs="Arial"/>
          <w:b/>
          <w:bCs/>
          <w:color w:val="000000"/>
          <w:u w:val="single"/>
          <w:lang w:val="hr-HR"/>
        </w:rPr>
      </w:pPr>
      <w:r w:rsidRPr="009D0AAD">
        <w:rPr>
          <w:rFonts w:ascii="Arial" w:hAnsi="Arial" w:cs="Arial"/>
          <w:b/>
          <w:bCs/>
          <w:color w:val="000000"/>
          <w:u w:val="single"/>
          <w:lang w:val="hr-HR"/>
        </w:rPr>
        <w:t>Članak 1.</w:t>
      </w:r>
    </w:p>
    <w:p w14:paraId="2CDEF8BF" w14:textId="77777777" w:rsidR="003F6271" w:rsidRPr="009D0AAD" w:rsidRDefault="003F6271" w:rsidP="003F6271">
      <w:pPr>
        <w:autoSpaceDE w:val="0"/>
        <w:autoSpaceDN w:val="0"/>
        <w:adjustRightInd w:val="0"/>
        <w:jc w:val="both"/>
        <w:rPr>
          <w:rFonts w:ascii="Arial" w:hAnsi="Arial" w:cs="Arial"/>
          <w:color w:val="000000"/>
          <w:lang w:val="hr-HR"/>
        </w:rPr>
      </w:pPr>
    </w:p>
    <w:p w14:paraId="00F97DF9" w14:textId="77777777" w:rsidR="003F6271" w:rsidRPr="009D0AAD" w:rsidRDefault="003F6271" w:rsidP="003F6271">
      <w:pPr>
        <w:autoSpaceDE w:val="0"/>
        <w:autoSpaceDN w:val="0"/>
        <w:adjustRightInd w:val="0"/>
        <w:jc w:val="both"/>
        <w:rPr>
          <w:rFonts w:ascii="Arial" w:hAnsi="Arial" w:cs="Arial"/>
          <w:color w:val="000000"/>
          <w:lang w:val="hr-HR"/>
        </w:rPr>
      </w:pPr>
      <w:r w:rsidRPr="009D0AAD">
        <w:rPr>
          <w:rFonts w:ascii="Arial" w:hAnsi="Arial" w:cs="Arial"/>
          <w:color w:val="000000"/>
          <w:lang w:val="hr-HR"/>
        </w:rPr>
        <w:t xml:space="preserve">Na </w:t>
      </w:r>
      <w:r w:rsidR="005B4B6D" w:rsidRPr="009D0AAD">
        <w:rPr>
          <w:rFonts w:ascii="Arial" w:hAnsi="Arial" w:cs="Arial"/>
          <w:b/>
          <w:color w:val="000000"/>
          <w:lang w:val="hr-HR"/>
        </w:rPr>
        <w:t>“</w:t>
      </w:r>
      <w:r w:rsidRPr="009D0AAD">
        <w:rPr>
          <w:rFonts w:ascii="Arial" w:hAnsi="Arial" w:cs="Arial"/>
          <w:b/>
          <w:color w:val="000000"/>
          <w:lang w:val="hr-HR"/>
        </w:rPr>
        <w:t xml:space="preserve">međunarodnom natječaju </w:t>
      </w:r>
      <w:r w:rsidR="005B4B6D" w:rsidRPr="009D0AAD">
        <w:rPr>
          <w:rFonts w:ascii="Arial" w:hAnsi="Arial" w:cs="Arial"/>
          <w:b/>
          <w:color w:val="000000"/>
          <w:lang w:val="hr-HR"/>
        </w:rPr>
        <w:t>FLOS OLEI”</w:t>
      </w:r>
      <w:r w:rsidRPr="009D0AAD">
        <w:rPr>
          <w:rFonts w:ascii="Arial" w:hAnsi="Arial" w:cs="Arial"/>
          <w:color w:val="000000"/>
          <w:lang w:val="hr-HR"/>
        </w:rPr>
        <w:t xml:space="preserve"> mogu sudjelovati:</w:t>
      </w:r>
    </w:p>
    <w:p w14:paraId="7E627C7A" w14:textId="77777777" w:rsidR="003F6271" w:rsidRPr="009D0AAD" w:rsidRDefault="003F6271" w:rsidP="003F6271">
      <w:pPr>
        <w:autoSpaceDE w:val="0"/>
        <w:autoSpaceDN w:val="0"/>
        <w:adjustRightInd w:val="0"/>
        <w:jc w:val="both"/>
        <w:rPr>
          <w:rFonts w:ascii="Arial" w:hAnsi="Arial" w:cs="Arial"/>
          <w:color w:val="000000"/>
          <w:lang w:val="hr-HR"/>
        </w:rPr>
      </w:pPr>
    </w:p>
    <w:p w14:paraId="234E53AA" w14:textId="77777777" w:rsidR="003F6271" w:rsidRPr="009D0AAD" w:rsidRDefault="00814DE1" w:rsidP="00896DC4">
      <w:pPr>
        <w:numPr>
          <w:ilvl w:val="0"/>
          <w:numId w:val="21"/>
        </w:numPr>
        <w:autoSpaceDE w:val="0"/>
        <w:autoSpaceDN w:val="0"/>
        <w:adjustRightInd w:val="0"/>
        <w:jc w:val="both"/>
        <w:rPr>
          <w:rFonts w:ascii="Arial" w:hAnsi="Arial" w:cs="Arial"/>
          <w:color w:val="000000"/>
          <w:lang w:val="hr-HR"/>
        </w:rPr>
      </w:pPr>
      <w:r w:rsidRPr="009D0AAD">
        <w:rPr>
          <w:rFonts w:ascii="Arial" w:hAnsi="Arial" w:cs="Arial"/>
          <w:color w:val="000000"/>
          <w:lang w:val="hr-HR"/>
        </w:rPr>
        <w:t>uzgajivači maslina -</w:t>
      </w:r>
      <w:r w:rsidR="003F6271" w:rsidRPr="009D0AAD">
        <w:rPr>
          <w:rFonts w:ascii="Arial" w:hAnsi="Arial" w:cs="Arial"/>
          <w:color w:val="000000"/>
          <w:lang w:val="hr-HR"/>
        </w:rPr>
        <w:t xml:space="preserve"> proizvođači</w:t>
      </w:r>
    </w:p>
    <w:p w14:paraId="0EEC676B" w14:textId="77777777" w:rsidR="003F6271" w:rsidRPr="009D0AAD" w:rsidRDefault="003F6271" w:rsidP="00896DC4">
      <w:pPr>
        <w:numPr>
          <w:ilvl w:val="0"/>
          <w:numId w:val="21"/>
        </w:numPr>
        <w:autoSpaceDE w:val="0"/>
        <w:autoSpaceDN w:val="0"/>
        <w:adjustRightInd w:val="0"/>
        <w:jc w:val="both"/>
        <w:rPr>
          <w:rFonts w:ascii="Arial" w:hAnsi="Arial" w:cs="Arial"/>
          <w:color w:val="000000"/>
          <w:lang w:val="hr-HR"/>
        </w:rPr>
      </w:pPr>
      <w:r w:rsidRPr="009D0AAD">
        <w:rPr>
          <w:rFonts w:ascii="Arial" w:hAnsi="Arial" w:cs="Arial"/>
          <w:color w:val="000000"/>
          <w:lang w:val="hr-HR"/>
        </w:rPr>
        <w:t>uljare</w:t>
      </w:r>
    </w:p>
    <w:p w14:paraId="1E48325D" w14:textId="77777777" w:rsidR="003F6271" w:rsidRPr="009D0AAD" w:rsidRDefault="003F6271" w:rsidP="00896DC4">
      <w:pPr>
        <w:numPr>
          <w:ilvl w:val="0"/>
          <w:numId w:val="21"/>
        </w:numPr>
        <w:autoSpaceDE w:val="0"/>
        <w:autoSpaceDN w:val="0"/>
        <w:adjustRightInd w:val="0"/>
        <w:jc w:val="both"/>
        <w:rPr>
          <w:rFonts w:ascii="Arial" w:hAnsi="Arial" w:cs="Arial"/>
          <w:color w:val="000000"/>
          <w:lang w:val="hr-HR"/>
        </w:rPr>
      </w:pPr>
      <w:r w:rsidRPr="009D0AAD">
        <w:rPr>
          <w:rFonts w:ascii="Arial" w:hAnsi="Arial" w:cs="Arial"/>
          <w:color w:val="000000"/>
          <w:lang w:val="hr-HR"/>
        </w:rPr>
        <w:t>društvene uljare i zadruge proizvođača</w:t>
      </w:r>
    </w:p>
    <w:p w14:paraId="52C0DFFE" w14:textId="77777777" w:rsidR="003F6271" w:rsidRPr="009D0AAD" w:rsidRDefault="003F6271" w:rsidP="00896DC4">
      <w:pPr>
        <w:numPr>
          <w:ilvl w:val="0"/>
          <w:numId w:val="21"/>
        </w:numPr>
        <w:autoSpaceDE w:val="0"/>
        <w:autoSpaceDN w:val="0"/>
        <w:adjustRightInd w:val="0"/>
        <w:jc w:val="both"/>
        <w:rPr>
          <w:rFonts w:ascii="Arial" w:hAnsi="Arial" w:cs="Arial"/>
          <w:color w:val="000000"/>
          <w:lang w:val="hr-HR"/>
        </w:rPr>
      </w:pPr>
      <w:r w:rsidRPr="009D0AAD">
        <w:rPr>
          <w:rFonts w:ascii="Arial" w:hAnsi="Arial" w:cs="Arial"/>
          <w:color w:val="000000"/>
          <w:lang w:val="hr-HR"/>
        </w:rPr>
        <w:t>udruženja proizvođača</w:t>
      </w:r>
    </w:p>
    <w:p w14:paraId="4C5DF4AE" w14:textId="77777777" w:rsidR="003F6271" w:rsidRPr="009D0AAD" w:rsidRDefault="003F6271" w:rsidP="00896DC4">
      <w:pPr>
        <w:numPr>
          <w:ilvl w:val="0"/>
          <w:numId w:val="21"/>
        </w:numPr>
        <w:autoSpaceDE w:val="0"/>
        <w:autoSpaceDN w:val="0"/>
        <w:adjustRightInd w:val="0"/>
        <w:jc w:val="both"/>
        <w:rPr>
          <w:rFonts w:ascii="Arial" w:hAnsi="Arial" w:cs="Arial"/>
          <w:color w:val="000000"/>
          <w:lang w:val="hr-HR"/>
        </w:rPr>
      </w:pPr>
      <w:r w:rsidRPr="009D0AAD">
        <w:rPr>
          <w:rFonts w:ascii="Arial" w:hAnsi="Arial" w:cs="Arial"/>
          <w:color w:val="000000"/>
          <w:lang w:val="hr-HR"/>
        </w:rPr>
        <w:t>obrtnici u sektoru pakiranja i ambalaže.</w:t>
      </w:r>
    </w:p>
    <w:p w14:paraId="4B809625" w14:textId="77777777" w:rsidR="003F6271" w:rsidRPr="009D0AAD" w:rsidRDefault="003F6271" w:rsidP="003F6271">
      <w:pPr>
        <w:autoSpaceDE w:val="0"/>
        <w:autoSpaceDN w:val="0"/>
        <w:adjustRightInd w:val="0"/>
        <w:jc w:val="both"/>
        <w:rPr>
          <w:rFonts w:ascii="Arial" w:hAnsi="Arial" w:cs="Arial"/>
          <w:color w:val="000000"/>
          <w:lang w:val="hr-HR"/>
        </w:rPr>
      </w:pPr>
    </w:p>
    <w:p w14:paraId="1F0CE89A" w14:textId="77777777" w:rsidR="003F6271" w:rsidRPr="009D0AAD" w:rsidRDefault="00D7017D" w:rsidP="003F6271">
      <w:pPr>
        <w:autoSpaceDE w:val="0"/>
        <w:autoSpaceDN w:val="0"/>
        <w:adjustRightInd w:val="0"/>
        <w:jc w:val="both"/>
        <w:rPr>
          <w:rFonts w:ascii="Arial" w:hAnsi="Arial" w:cs="Arial"/>
          <w:color w:val="000000"/>
          <w:lang w:val="hr-HR"/>
        </w:rPr>
      </w:pPr>
      <w:r w:rsidRPr="009D0AAD">
        <w:rPr>
          <w:rFonts w:ascii="Arial" w:hAnsi="Arial" w:cs="Arial"/>
          <w:color w:val="000000"/>
          <w:lang w:val="hr-HR"/>
        </w:rPr>
        <w:t xml:space="preserve">Odabrane poslane selekcije moraju činiti većinu tržišnog proizvoda gore spomenutih subjekata, kako bi se iste mogle smatrati reprezentativnim za identitet navedenog subjekta. </w:t>
      </w:r>
      <w:r w:rsidR="003F6271" w:rsidRPr="009D0AAD">
        <w:rPr>
          <w:rFonts w:ascii="Arial" w:hAnsi="Arial" w:cs="Arial"/>
          <w:color w:val="000000"/>
          <w:lang w:val="hr-HR"/>
        </w:rPr>
        <w:t xml:space="preserve">Sudjelovanje na ovom međunarodnom natječaju podrazumijeva prihvaćanje navedenih pravila, uvažavajući </w:t>
      </w:r>
      <w:r w:rsidRPr="009D0AAD">
        <w:rPr>
          <w:rFonts w:ascii="Arial" w:hAnsi="Arial" w:cs="Arial"/>
          <w:color w:val="000000"/>
          <w:lang w:val="hr-HR"/>
        </w:rPr>
        <w:t xml:space="preserve">konačnu </w:t>
      </w:r>
      <w:r w:rsidR="003F6271" w:rsidRPr="009D0AAD">
        <w:rPr>
          <w:rFonts w:ascii="Arial" w:hAnsi="Arial" w:cs="Arial"/>
          <w:color w:val="000000"/>
          <w:lang w:val="hr-HR"/>
        </w:rPr>
        <w:t>ocjenu žirija stručnih kušača.</w:t>
      </w:r>
    </w:p>
    <w:p w14:paraId="4D4429A5" w14:textId="77777777" w:rsidR="003F6271" w:rsidRPr="009D0AAD" w:rsidRDefault="003F6271" w:rsidP="003F6271">
      <w:pPr>
        <w:autoSpaceDE w:val="0"/>
        <w:autoSpaceDN w:val="0"/>
        <w:adjustRightInd w:val="0"/>
        <w:jc w:val="both"/>
        <w:rPr>
          <w:rFonts w:ascii="Arial" w:hAnsi="Arial" w:cs="Arial"/>
          <w:color w:val="000000"/>
          <w:lang w:val="hr-HR"/>
        </w:rPr>
      </w:pPr>
    </w:p>
    <w:p w14:paraId="4AFE86A4" w14:textId="77777777" w:rsidR="003F6271" w:rsidRPr="009D0AAD" w:rsidRDefault="003F6271" w:rsidP="003F6271">
      <w:pPr>
        <w:autoSpaceDE w:val="0"/>
        <w:autoSpaceDN w:val="0"/>
        <w:adjustRightInd w:val="0"/>
        <w:jc w:val="both"/>
        <w:rPr>
          <w:rFonts w:ascii="Arial" w:hAnsi="Arial" w:cs="Arial"/>
          <w:b/>
          <w:bCs/>
          <w:color w:val="000000"/>
          <w:u w:val="single"/>
          <w:lang w:val="hr-HR"/>
        </w:rPr>
      </w:pPr>
      <w:r w:rsidRPr="009D0AAD">
        <w:rPr>
          <w:rFonts w:ascii="Arial" w:hAnsi="Arial" w:cs="Arial"/>
          <w:b/>
          <w:bCs/>
          <w:color w:val="000000"/>
          <w:u w:val="single"/>
          <w:lang w:val="hr-HR"/>
        </w:rPr>
        <w:t>Članak 2.</w:t>
      </w:r>
    </w:p>
    <w:p w14:paraId="21802A68" w14:textId="77777777" w:rsidR="003F6271" w:rsidRPr="009D0AAD" w:rsidRDefault="003F6271" w:rsidP="003F6271">
      <w:pPr>
        <w:autoSpaceDE w:val="0"/>
        <w:autoSpaceDN w:val="0"/>
        <w:adjustRightInd w:val="0"/>
        <w:jc w:val="both"/>
        <w:rPr>
          <w:rFonts w:ascii="Arial" w:hAnsi="Arial" w:cs="Arial"/>
          <w:color w:val="000000"/>
          <w:lang w:val="hr-HR"/>
        </w:rPr>
      </w:pPr>
    </w:p>
    <w:p w14:paraId="4CE78FAD" w14:textId="77777777" w:rsidR="003F6271" w:rsidRPr="009D0AAD" w:rsidRDefault="003F6271" w:rsidP="003F6271">
      <w:pPr>
        <w:autoSpaceDE w:val="0"/>
        <w:autoSpaceDN w:val="0"/>
        <w:adjustRightInd w:val="0"/>
        <w:jc w:val="both"/>
        <w:rPr>
          <w:rFonts w:ascii="Arial" w:hAnsi="Arial" w:cs="Arial"/>
          <w:color w:val="000000"/>
          <w:lang w:val="hr-HR"/>
        </w:rPr>
      </w:pPr>
      <w:r w:rsidRPr="009D0AAD">
        <w:rPr>
          <w:rFonts w:ascii="Arial" w:hAnsi="Arial" w:cs="Arial"/>
          <w:color w:val="000000"/>
          <w:lang w:val="hr-HR"/>
        </w:rPr>
        <w:t xml:space="preserve">Na </w:t>
      </w:r>
      <w:r w:rsidR="005B4B6D" w:rsidRPr="009D0AAD">
        <w:rPr>
          <w:rFonts w:ascii="Arial" w:hAnsi="Arial" w:cs="Arial"/>
          <w:b/>
          <w:color w:val="000000"/>
          <w:lang w:val="hr-HR"/>
        </w:rPr>
        <w:t>“</w:t>
      </w:r>
      <w:r w:rsidRPr="009D0AAD">
        <w:rPr>
          <w:rFonts w:ascii="Arial" w:hAnsi="Arial" w:cs="Arial"/>
          <w:b/>
          <w:color w:val="000000"/>
          <w:lang w:val="hr-HR"/>
        </w:rPr>
        <w:t xml:space="preserve">međunarodnom natječaju </w:t>
      </w:r>
      <w:r w:rsidR="005B4B6D" w:rsidRPr="009D0AAD">
        <w:rPr>
          <w:rFonts w:ascii="Arial" w:hAnsi="Arial" w:cs="Arial"/>
          <w:b/>
          <w:color w:val="000000"/>
          <w:lang w:val="hr-HR"/>
        </w:rPr>
        <w:t>FLOS OLEI”</w:t>
      </w:r>
      <w:r w:rsidRPr="009D0AAD">
        <w:rPr>
          <w:rFonts w:ascii="Arial" w:hAnsi="Arial" w:cs="Arial"/>
          <w:color w:val="000000"/>
          <w:lang w:val="hr-HR"/>
        </w:rPr>
        <w:t xml:space="preserve"> prihvatit će se domaća ili međunarodna ekstra djevičanska maslinova ulja za koja je redovna prijavnica (upitnik) predana u navedenom roku. Prijavljena ulja moraju biti pakirana u bočicama s tržišnom etiketom sukladno zakonu, dok ulja poslana u rinfuzi neće biti prihvaćena.</w:t>
      </w:r>
    </w:p>
    <w:p w14:paraId="6A7FCD04" w14:textId="77777777" w:rsidR="003F6271" w:rsidRPr="009D0AAD" w:rsidRDefault="003F6271" w:rsidP="003F6271">
      <w:pPr>
        <w:autoSpaceDE w:val="0"/>
        <w:autoSpaceDN w:val="0"/>
        <w:adjustRightInd w:val="0"/>
        <w:jc w:val="both"/>
        <w:rPr>
          <w:rFonts w:ascii="Arial" w:hAnsi="Arial" w:cs="Arial"/>
          <w:color w:val="000000"/>
          <w:lang w:val="hr-HR"/>
        </w:rPr>
      </w:pPr>
    </w:p>
    <w:p w14:paraId="43E9053E" w14:textId="77777777" w:rsidR="003F6271" w:rsidRPr="009D0AAD" w:rsidRDefault="003F6271" w:rsidP="003F6271">
      <w:pPr>
        <w:autoSpaceDE w:val="0"/>
        <w:autoSpaceDN w:val="0"/>
        <w:adjustRightInd w:val="0"/>
        <w:jc w:val="both"/>
        <w:rPr>
          <w:rFonts w:ascii="Arial" w:hAnsi="Arial" w:cs="Arial"/>
          <w:b/>
          <w:bCs/>
          <w:color w:val="000000"/>
          <w:u w:val="single"/>
          <w:lang w:val="hr-HR"/>
        </w:rPr>
      </w:pPr>
      <w:r w:rsidRPr="009D0AAD">
        <w:rPr>
          <w:rFonts w:ascii="Arial" w:hAnsi="Arial" w:cs="Arial"/>
          <w:b/>
          <w:bCs/>
          <w:color w:val="000000"/>
          <w:u w:val="single"/>
          <w:lang w:val="hr-HR"/>
        </w:rPr>
        <w:t>Članak 3.</w:t>
      </w:r>
    </w:p>
    <w:p w14:paraId="5D7AFFDA" w14:textId="77777777" w:rsidR="003F6271" w:rsidRPr="009D0AAD" w:rsidRDefault="003F6271" w:rsidP="003F6271">
      <w:pPr>
        <w:autoSpaceDE w:val="0"/>
        <w:autoSpaceDN w:val="0"/>
        <w:adjustRightInd w:val="0"/>
        <w:jc w:val="both"/>
        <w:rPr>
          <w:rFonts w:ascii="Arial" w:hAnsi="Arial" w:cs="Arial"/>
          <w:color w:val="000000"/>
          <w:lang w:val="hr-HR"/>
        </w:rPr>
      </w:pPr>
    </w:p>
    <w:p w14:paraId="52B6305A" w14:textId="77777777" w:rsidR="003F6271" w:rsidRPr="009D0AAD" w:rsidRDefault="003F6271" w:rsidP="003F6271">
      <w:pPr>
        <w:autoSpaceDE w:val="0"/>
        <w:autoSpaceDN w:val="0"/>
        <w:adjustRightInd w:val="0"/>
        <w:jc w:val="both"/>
        <w:rPr>
          <w:rFonts w:ascii="Arial" w:hAnsi="Arial" w:cs="Arial"/>
          <w:color w:val="000000"/>
          <w:lang w:val="hr-HR"/>
        </w:rPr>
      </w:pPr>
      <w:r w:rsidRPr="009D0AAD">
        <w:rPr>
          <w:rFonts w:ascii="Arial" w:hAnsi="Arial" w:cs="Arial"/>
          <w:color w:val="000000"/>
          <w:lang w:val="hr-HR"/>
        </w:rPr>
        <w:t xml:space="preserve">Sudionici ovog međunarodnog natječaja morat će, </w:t>
      </w:r>
      <w:r w:rsidRPr="009D0AAD">
        <w:rPr>
          <w:rFonts w:ascii="Arial" w:hAnsi="Arial" w:cs="Arial"/>
          <w:b/>
          <w:color w:val="000000"/>
          <w:lang w:val="hr-HR"/>
        </w:rPr>
        <w:t>o vlastitoj organizaciji i trošku,</w:t>
      </w:r>
      <w:r w:rsidRPr="009D0AAD">
        <w:rPr>
          <w:rFonts w:ascii="Arial" w:hAnsi="Arial" w:cs="Arial"/>
          <w:color w:val="000000"/>
          <w:lang w:val="hr-HR"/>
        </w:rPr>
        <w:t xml:space="preserve"> dostaviti sljedeće materijale:</w:t>
      </w:r>
    </w:p>
    <w:p w14:paraId="3269C496" w14:textId="77777777" w:rsidR="003F6271" w:rsidRPr="009D0AAD" w:rsidRDefault="003F6271" w:rsidP="003F6271">
      <w:pPr>
        <w:autoSpaceDE w:val="0"/>
        <w:autoSpaceDN w:val="0"/>
        <w:adjustRightInd w:val="0"/>
        <w:jc w:val="both"/>
        <w:rPr>
          <w:rFonts w:ascii="Arial" w:hAnsi="Arial" w:cs="Arial"/>
          <w:color w:val="000000"/>
          <w:lang w:val="hr-HR"/>
        </w:rPr>
      </w:pPr>
    </w:p>
    <w:p w14:paraId="1EA78ACE" w14:textId="77777777" w:rsidR="00F37389" w:rsidRPr="009D0AAD" w:rsidRDefault="00F37389" w:rsidP="003F6271">
      <w:pPr>
        <w:autoSpaceDE w:val="0"/>
        <w:autoSpaceDN w:val="0"/>
        <w:adjustRightInd w:val="0"/>
        <w:jc w:val="both"/>
        <w:rPr>
          <w:rFonts w:ascii="Arial" w:hAnsi="Arial" w:cs="Arial"/>
          <w:color w:val="000000"/>
          <w:lang w:val="hr-HR"/>
        </w:rPr>
      </w:pPr>
    </w:p>
    <w:p w14:paraId="1C84D249" w14:textId="77777777" w:rsidR="004F61C5" w:rsidRPr="00FA5DE0" w:rsidRDefault="00814DE1" w:rsidP="004C590E">
      <w:pPr>
        <w:numPr>
          <w:ilvl w:val="0"/>
          <w:numId w:val="19"/>
        </w:numPr>
        <w:autoSpaceDE w:val="0"/>
        <w:autoSpaceDN w:val="0"/>
        <w:adjustRightInd w:val="0"/>
        <w:ind w:left="336" w:hanging="336"/>
        <w:jc w:val="both"/>
        <w:rPr>
          <w:b/>
          <w:bCs/>
          <w:highlight w:val="yellow"/>
        </w:rPr>
      </w:pPr>
      <w:r w:rsidRPr="00FA5DE0">
        <w:rPr>
          <w:rFonts w:ascii="Arial" w:hAnsi="Arial" w:cs="Arial"/>
          <w:b/>
          <w:bCs/>
          <w:color w:val="000000"/>
          <w:highlight w:val="yellow"/>
          <w:lang w:val="hr-HR"/>
        </w:rPr>
        <w:t xml:space="preserve">3 (tri) uzorka od 0,500 ili 0,750 litre za svaku </w:t>
      </w:r>
      <w:r w:rsidR="00CB7B70" w:rsidRPr="00FA5DE0">
        <w:rPr>
          <w:rFonts w:ascii="Arial" w:hAnsi="Arial" w:cs="Arial"/>
          <w:b/>
          <w:bCs/>
          <w:color w:val="000000"/>
          <w:highlight w:val="yellow"/>
          <w:lang w:val="hr-HR"/>
        </w:rPr>
        <w:t xml:space="preserve">vrstu </w:t>
      </w:r>
      <w:r w:rsidRPr="00FA5DE0">
        <w:rPr>
          <w:rFonts w:ascii="Arial" w:hAnsi="Arial" w:cs="Arial"/>
          <w:b/>
          <w:bCs/>
          <w:color w:val="000000"/>
          <w:highlight w:val="yellow"/>
          <w:lang w:val="hr-HR"/>
        </w:rPr>
        <w:t>ekstra djevičanskog maslinovog ulja</w:t>
      </w:r>
      <w:r w:rsidR="00E80D10" w:rsidRPr="00FA5DE0">
        <w:rPr>
          <w:rFonts w:ascii="Arial" w:hAnsi="Arial" w:cs="Arial"/>
          <w:b/>
          <w:bCs/>
          <w:color w:val="000000"/>
          <w:highlight w:val="yellow"/>
          <w:lang w:val="hr-HR"/>
        </w:rPr>
        <w:t xml:space="preserve"> koje subjekt želi prijaviti na Natječaj</w:t>
      </w:r>
      <w:r w:rsidRPr="00FA5DE0">
        <w:rPr>
          <w:rFonts w:ascii="Arial" w:hAnsi="Arial" w:cs="Arial"/>
          <w:b/>
          <w:bCs/>
          <w:color w:val="000000"/>
          <w:highlight w:val="yellow"/>
          <w:lang w:val="hr-HR"/>
        </w:rPr>
        <w:t xml:space="preserve">. </w:t>
      </w:r>
      <w:r w:rsidR="004F61C5" w:rsidRPr="00FA5DE0">
        <w:rPr>
          <w:rFonts w:ascii="Arial" w:hAnsi="Arial"/>
          <w:b/>
          <w:bCs/>
          <w:color w:val="000000"/>
          <w:highlight w:val="yellow"/>
        </w:rPr>
        <w:t xml:space="preserve">Ukoliko nemate navedene formate, dozvoljeno je dostaviti i druge vrste pakiranja, ali bitno da su veća </w:t>
      </w:r>
      <w:proofErr w:type="gramStart"/>
      <w:r w:rsidR="004F61C5" w:rsidRPr="00FA5DE0">
        <w:rPr>
          <w:rFonts w:ascii="Arial" w:hAnsi="Arial"/>
          <w:b/>
          <w:bCs/>
          <w:color w:val="000000"/>
          <w:highlight w:val="yellow"/>
        </w:rPr>
        <w:t>od</w:t>
      </w:r>
      <w:proofErr w:type="gramEnd"/>
      <w:r w:rsidR="004F61C5" w:rsidRPr="00FA5DE0">
        <w:rPr>
          <w:rFonts w:ascii="Arial" w:hAnsi="Arial"/>
          <w:b/>
          <w:bCs/>
          <w:color w:val="000000"/>
          <w:highlight w:val="yellow"/>
        </w:rPr>
        <w:t xml:space="preserve"> 0,200 L.</w:t>
      </w:r>
    </w:p>
    <w:p w14:paraId="2E83FF01" w14:textId="77777777" w:rsidR="00814DE1" w:rsidRPr="00FA5DE0" w:rsidRDefault="00814DE1" w:rsidP="004C590E">
      <w:pPr>
        <w:numPr>
          <w:ilvl w:val="0"/>
          <w:numId w:val="19"/>
        </w:numPr>
        <w:autoSpaceDE w:val="0"/>
        <w:autoSpaceDN w:val="0"/>
        <w:adjustRightInd w:val="0"/>
        <w:ind w:left="336" w:hanging="336"/>
        <w:jc w:val="both"/>
        <w:rPr>
          <w:rFonts w:ascii="Arial" w:hAnsi="Arial" w:cs="Arial"/>
          <w:b/>
          <w:bCs/>
          <w:color w:val="000000"/>
          <w:highlight w:val="yellow"/>
          <w:lang w:val="hr-HR"/>
        </w:rPr>
      </w:pPr>
      <w:r w:rsidRPr="00FA5DE0">
        <w:rPr>
          <w:rFonts w:ascii="Arial" w:hAnsi="Arial" w:cs="Arial"/>
          <w:b/>
          <w:bCs/>
          <w:color w:val="000000"/>
          <w:highlight w:val="yellow"/>
          <w:lang w:val="hr-HR"/>
        </w:rPr>
        <w:t>Etiketu u digitalnom obliku (.pdf, .jpg, .tif,) visoke rezolucije (minimalno 300 dpi) u odvojenim</w:t>
      </w:r>
      <w:r w:rsidR="005000B2" w:rsidRPr="00FA5DE0">
        <w:rPr>
          <w:rFonts w:ascii="Arial" w:hAnsi="Arial" w:cs="Arial"/>
          <w:b/>
          <w:bCs/>
          <w:color w:val="000000"/>
          <w:highlight w:val="yellow"/>
          <w:lang w:val="hr-HR"/>
        </w:rPr>
        <w:t xml:space="preserve"> </w:t>
      </w:r>
      <w:r w:rsidRPr="00FA5DE0">
        <w:rPr>
          <w:rFonts w:ascii="Arial" w:hAnsi="Arial" w:cs="Arial"/>
          <w:b/>
          <w:bCs/>
          <w:color w:val="000000"/>
          <w:highlight w:val="yellow"/>
          <w:lang w:val="hr-HR"/>
        </w:rPr>
        <w:t>datotekama za svako dostavljeno ulje.</w:t>
      </w:r>
      <w:r w:rsidR="00331906" w:rsidRPr="00FA5DE0">
        <w:rPr>
          <w:b/>
          <w:bCs/>
          <w:sz w:val="21"/>
          <w:szCs w:val="21"/>
          <w:highlight w:val="yellow"/>
          <w:shd w:val="clear" w:color="auto" w:fill="FFFF00"/>
        </w:rPr>
        <w:t xml:space="preserve"> </w:t>
      </w:r>
      <w:r w:rsidR="00331906" w:rsidRPr="00FA5DE0">
        <w:rPr>
          <w:rFonts w:ascii="Arial" w:hAnsi="Arial" w:cs="Arial"/>
          <w:b/>
          <w:bCs/>
          <w:color w:val="000000"/>
          <w:highlight w:val="yellow"/>
          <w:lang w:val="hr-HR"/>
        </w:rPr>
        <w:t>Dostava naljepnice (etikete) je obavezna.</w:t>
      </w:r>
    </w:p>
    <w:p w14:paraId="18DAA3F4" w14:textId="77777777" w:rsidR="00814DE1" w:rsidRPr="00FA5DE0" w:rsidRDefault="00814DE1" w:rsidP="00814DE1">
      <w:pPr>
        <w:numPr>
          <w:ilvl w:val="0"/>
          <w:numId w:val="19"/>
        </w:numPr>
        <w:autoSpaceDE w:val="0"/>
        <w:autoSpaceDN w:val="0"/>
        <w:adjustRightInd w:val="0"/>
        <w:ind w:left="336" w:hanging="336"/>
        <w:jc w:val="both"/>
        <w:rPr>
          <w:rFonts w:ascii="Arial" w:hAnsi="Arial" w:cs="Arial"/>
          <w:b/>
          <w:bCs/>
          <w:color w:val="000000"/>
          <w:highlight w:val="yellow"/>
          <w:lang w:val="hr-HR"/>
        </w:rPr>
      </w:pPr>
      <w:r w:rsidRPr="00FA5DE0">
        <w:rPr>
          <w:rFonts w:ascii="Arial" w:hAnsi="Arial" w:cs="Arial"/>
          <w:b/>
          <w:bCs/>
          <w:color w:val="000000"/>
          <w:highlight w:val="yellow"/>
          <w:lang w:val="hr-HR"/>
        </w:rPr>
        <w:t>Upitnik ispunjen štampanim slovima u svakom njegovom dijelu i polju (bitna su</w:t>
      </w:r>
      <w:r w:rsidR="00331906" w:rsidRPr="00FA5DE0">
        <w:rPr>
          <w:rFonts w:ascii="Arial" w:hAnsi="Arial" w:cs="Arial"/>
          <w:b/>
          <w:bCs/>
          <w:color w:val="000000"/>
          <w:highlight w:val="yellow"/>
          <w:lang w:val="hr-HR"/>
        </w:rPr>
        <w:t xml:space="preserve"> zeleno</w:t>
      </w:r>
      <w:r w:rsidRPr="00FA5DE0">
        <w:rPr>
          <w:rFonts w:ascii="Arial" w:hAnsi="Arial" w:cs="Arial"/>
          <w:b/>
          <w:bCs/>
          <w:color w:val="000000"/>
          <w:highlight w:val="yellow"/>
          <w:lang w:val="hr-HR"/>
        </w:rPr>
        <w:t xml:space="preserve"> obojana polja).</w:t>
      </w:r>
    </w:p>
    <w:p w14:paraId="16D09246" w14:textId="77777777" w:rsidR="00814DE1" w:rsidRPr="00FA5DE0" w:rsidRDefault="00814DE1" w:rsidP="00814DE1">
      <w:pPr>
        <w:numPr>
          <w:ilvl w:val="0"/>
          <w:numId w:val="19"/>
        </w:numPr>
        <w:autoSpaceDE w:val="0"/>
        <w:autoSpaceDN w:val="0"/>
        <w:adjustRightInd w:val="0"/>
        <w:ind w:left="336" w:hanging="336"/>
        <w:jc w:val="both"/>
        <w:rPr>
          <w:rFonts w:ascii="Arial" w:hAnsi="Arial" w:cs="Arial"/>
          <w:b/>
          <w:bCs/>
          <w:color w:val="000000"/>
          <w:highlight w:val="yellow"/>
          <w:lang w:val="hr-HR"/>
        </w:rPr>
      </w:pPr>
      <w:r w:rsidRPr="00FA5DE0">
        <w:rPr>
          <w:rFonts w:ascii="Arial" w:hAnsi="Arial" w:cs="Arial"/>
          <w:b/>
          <w:bCs/>
          <w:color w:val="000000"/>
          <w:highlight w:val="yellow"/>
          <w:lang w:val="hr-HR"/>
        </w:rPr>
        <w:t xml:space="preserve">Kemijsku analizu predstavljenih ulja (minimalno: kiselost i peroksidi) i eventualni certifikat </w:t>
      </w:r>
      <w:r w:rsidR="00ED2E47" w:rsidRPr="00FA5DE0">
        <w:rPr>
          <w:rFonts w:ascii="Arial" w:hAnsi="Arial" w:cs="Arial"/>
          <w:b/>
          <w:bCs/>
          <w:color w:val="000000"/>
          <w:highlight w:val="yellow"/>
          <w:lang w:val="hr-HR"/>
        </w:rPr>
        <w:t xml:space="preserve"> (</w:t>
      </w:r>
      <w:r w:rsidRPr="00FA5DE0">
        <w:rPr>
          <w:rFonts w:ascii="Arial" w:hAnsi="Arial" w:cs="Arial"/>
          <w:b/>
          <w:bCs/>
          <w:color w:val="000000"/>
          <w:highlight w:val="yellow"/>
          <w:lang w:val="hr-HR"/>
        </w:rPr>
        <w:t>Organičk</w:t>
      </w:r>
      <w:r w:rsidR="00ED2E47" w:rsidRPr="00FA5DE0">
        <w:rPr>
          <w:rFonts w:ascii="Arial" w:hAnsi="Arial" w:cs="Arial"/>
          <w:b/>
          <w:bCs/>
          <w:color w:val="000000"/>
          <w:highlight w:val="yellow"/>
          <w:lang w:val="hr-HR"/>
        </w:rPr>
        <w:t>i</w:t>
      </w:r>
      <w:r w:rsidRPr="00FA5DE0">
        <w:rPr>
          <w:rFonts w:ascii="Arial" w:hAnsi="Arial" w:cs="Arial"/>
          <w:b/>
          <w:bCs/>
          <w:color w:val="000000"/>
          <w:highlight w:val="yellow"/>
          <w:lang w:val="hr-HR"/>
        </w:rPr>
        <w:t xml:space="preserve"> ili biodinamičk</w:t>
      </w:r>
      <w:r w:rsidR="00ED2E47" w:rsidRPr="00FA5DE0">
        <w:rPr>
          <w:rFonts w:ascii="Arial" w:hAnsi="Arial" w:cs="Arial"/>
          <w:b/>
          <w:bCs/>
          <w:color w:val="000000"/>
          <w:highlight w:val="yellow"/>
          <w:lang w:val="hr-HR"/>
        </w:rPr>
        <w:t>i</w:t>
      </w:r>
      <w:r w:rsidRPr="00FA5DE0">
        <w:rPr>
          <w:rFonts w:ascii="Arial" w:hAnsi="Arial" w:cs="Arial"/>
          <w:b/>
          <w:bCs/>
          <w:color w:val="000000"/>
          <w:highlight w:val="yellow"/>
          <w:lang w:val="hr-HR"/>
        </w:rPr>
        <w:t xml:space="preserve"> uzgo</w:t>
      </w:r>
      <w:r w:rsidR="00ED2E47" w:rsidRPr="00FA5DE0">
        <w:rPr>
          <w:rFonts w:ascii="Arial" w:hAnsi="Arial" w:cs="Arial"/>
          <w:b/>
          <w:bCs/>
          <w:color w:val="000000"/>
          <w:highlight w:val="yellow"/>
          <w:lang w:val="hr-HR"/>
        </w:rPr>
        <w:t>j, ZOI/ZOZP, Košer, Halal)</w:t>
      </w:r>
      <w:r w:rsidRPr="00FA5DE0">
        <w:rPr>
          <w:rFonts w:ascii="Arial" w:hAnsi="Arial" w:cs="Arial"/>
          <w:b/>
          <w:bCs/>
          <w:color w:val="000000"/>
          <w:highlight w:val="yellow"/>
          <w:lang w:val="hr-HR"/>
        </w:rPr>
        <w:t>.</w:t>
      </w:r>
    </w:p>
    <w:p w14:paraId="5A88379B" w14:textId="77777777" w:rsidR="00814DE1" w:rsidRPr="00FA5DE0" w:rsidRDefault="00814DE1" w:rsidP="00814DE1">
      <w:pPr>
        <w:numPr>
          <w:ilvl w:val="0"/>
          <w:numId w:val="19"/>
        </w:numPr>
        <w:autoSpaceDE w:val="0"/>
        <w:autoSpaceDN w:val="0"/>
        <w:adjustRightInd w:val="0"/>
        <w:ind w:left="336" w:hanging="336"/>
        <w:jc w:val="both"/>
        <w:rPr>
          <w:rFonts w:ascii="Arial" w:hAnsi="Arial" w:cs="Arial"/>
          <w:b/>
          <w:bCs/>
          <w:color w:val="000000"/>
          <w:highlight w:val="yellow"/>
          <w:lang w:val="hr-HR"/>
        </w:rPr>
      </w:pPr>
      <w:r w:rsidRPr="00FA5DE0">
        <w:rPr>
          <w:rFonts w:ascii="Arial" w:hAnsi="Arial" w:cs="Arial"/>
          <w:b/>
          <w:bCs/>
          <w:color w:val="000000"/>
          <w:highlight w:val="yellow"/>
          <w:lang w:val="hr-HR"/>
        </w:rPr>
        <w:t>Vaš letak (ukoliko isti postoji) ili pak povijesne podatke, zanimljivosti, novosti o vašem gospodarstvu.</w:t>
      </w:r>
    </w:p>
    <w:p w14:paraId="36CA2DA5" w14:textId="77777777" w:rsidR="00814DE1" w:rsidRPr="009D0AAD" w:rsidRDefault="00814DE1" w:rsidP="00814DE1">
      <w:pPr>
        <w:autoSpaceDE w:val="0"/>
        <w:autoSpaceDN w:val="0"/>
        <w:adjustRightInd w:val="0"/>
        <w:jc w:val="both"/>
        <w:rPr>
          <w:rFonts w:ascii="Arial" w:hAnsi="Arial" w:cs="Arial"/>
          <w:color w:val="000000"/>
          <w:lang w:val="hr-HR"/>
        </w:rPr>
      </w:pPr>
    </w:p>
    <w:p w14:paraId="0545E1D8" w14:textId="77777777" w:rsidR="00F37389" w:rsidRPr="009D0AAD" w:rsidRDefault="00F37389" w:rsidP="00814DE1">
      <w:pPr>
        <w:autoSpaceDE w:val="0"/>
        <w:autoSpaceDN w:val="0"/>
        <w:adjustRightInd w:val="0"/>
        <w:jc w:val="both"/>
        <w:rPr>
          <w:rFonts w:ascii="Arial" w:hAnsi="Arial" w:cs="Arial"/>
          <w:color w:val="000000"/>
          <w:lang w:val="hr-HR"/>
        </w:rPr>
      </w:pPr>
    </w:p>
    <w:p w14:paraId="64F5D935" w14:textId="77777777" w:rsidR="00463C75" w:rsidRPr="009D0AAD" w:rsidRDefault="00463C75" w:rsidP="00463C75">
      <w:pPr>
        <w:autoSpaceDE w:val="0"/>
        <w:autoSpaceDN w:val="0"/>
        <w:adjustRightInd w:val="0"/>
        <w:jc w:val="both"/>
        <w:rPr>
          <w:rFonts w:ascii="Arial" w:hAnsi="Arial" w:cs="Arial"/>
          <w:color w:val="000000"/>
          <w:u w:val="single"/>
          <w:lang w:val="hr-HR"/>
        </w:rPr>
      </w:pPr>
      <w:r w:rsidRPr="009D0AAD">
        <w:rPr>
          <w:rFonts w:ascii="Arial" w:hAnsi="Arial" w:cs="Arial"/>
          <w:color w:val="000000"/>
          <w:u w:val="single"/>
          <w:lang w:val="hr-HR"/>
        </w:rPr>
        <w:t>Prethodno navedene materijale treba poslati na adresu:</w:t>
      </w:r>
    </w:p>
    <w:p w14:paraId="469AB9DE" w14:textId="77777777" w:rsidR="00463C75" w:rsidRPr="009D0AAD" w:rsidRDefault="00463C75" w:rsidP="00463C75">
      <w:pPr>
        <w:autoSpaceDE w:val="0"/>
        <w:autoSpaceDN w:val="0"/>
        <w:adjustRightInd w:val="0"/>
        <w:jc w:val="both"/>
        <w:rPr>
          <w:rFonts w:ascii="Arial" w:hAnsi="Arial" w:cs="Arial"/>
          <w:color w:val="000000"/>
          <w:lang w:val="hr-HR"/>
        </w:rPr>
      </w:pPr>
    </w:p>
    <w:p w14:paraId="38D95DE7" w14:textId="77777777" w:rsidR="00F37389" w:rsidRPr="009D0AAD" w:rsidRDefault="00F37389" w:rsidP="00463C75">
      <w:pPr>
        <w:autoSpaceDE w:val="0"/>
        <w:autoSpaceDN w:val="0"/>
        <w:adjustRightInd w:val="0"/>
        <w:jc w:val="both"/>
        <w:rPr>
          <w:rFonts w:ascii="Arial" w:hAnsi="Arial" w:cs="Arial"/>
          <w:color w:val="000000"/>
          <w:lang w:val="hr-HR"/>
        </w:rPr>
      </w:pPr>
    </w:p>
    <w:p w14:paraId="05F4421C" w14:textId="77777777" w:rsidR="00463C75" w:rsidRPr="009D0AAD" w:rsidRDefault="00463C75" w:rsidP="00463C75">
      <w:pPr>
        <w:autoSpaceDE w:val="0"/>
        <w:autoSpaceDN w:val="0"/>
        <w:adjustRightInd w:val="0"/>
        <w:jc w:val="center"/>
        <w:rPr>
          <w:rFonts w:ascii="Arial" w:hAnsi="Arial" w:cs="Arial"/>
          <w:b/>
          <w:color w:val="000000"/>
          <w:lang w:val="hr-HR"/>
        </w:rPr>
      </w:pPr>
      <w:r w:rsidRPr="009D0AAD">
        <w:rPr>
          <w:rFonts w:ascii="Arial" w:hAnsi="Arial" w:cs="Arial"/>
          <w:b/>
          <w:color w:val="000000"/>
          <w:lang w:val="hr-HR"/>
        </w:rPr>
        <w:t>Marco Oreggia</w:t>
      </w:r>
    </w:p>
    <w:p w14:paraId="0698E1D3" w14:textId="77777777" w:rsidR="00463C75" w:rsidRPr="009D0AAD" w:rsidRDefault="00463C75" w:rsidP="00463C75">
      <w:pPr>
        <w:autoSpaceDE w:val="0"/>
        <w:autoSpaceDN w:val="0"/>
        <w:adjustRightInd w:val="0"/>
        <w:jc w:val="center"/>
        <w:rPr>
          <w:rFonts w:ascii="Arial" w:hAnsi="Arial" w:cs="Arial"/>
          <w:color w:val="000000"/>
          <w:lang w:val="hr-HR"/>
        </w:rPr>
      </w:pPr>
      <w:r w:rsidRPr="009D0AAD">
        <w:rPr>
          <w:rFonts w:ascii="Arial" w:hAnsi="Arial" w:cs="Arial"/>
          <w:color w:val="000000"/>
          <w:lang w:val="hr-HR"/>
        </w:rPr>
        <w:t>Via Positano, 100</w:t>
      </w:r>
    </w:p>
    <w:p w14:paraId="321C113A" w14:textId="77777777" w:rsidR="00463C75" w:rsidRPr="009D0AAD" w:rsidRDefault="00463C75" w:rsidP="00463C75">
      <w:pPr>
        <w:autoSpaceDE w:val="0"/>
        <w:autoSpaceDN w:val="0"/>
        <w:adjustRightInd w:val="0"/>
        <w:jc w:val="center"/>
        <w:rPr>
          <w:rFonts w:ascii="Arial" w:hAnsi="Arial" w:cs="Arial"/>
          <w:color w:val="000000"/>
          <w:lang w:val="hr-HR"/>
        </w:rPr>
      </w:pPr>
      <w:r w:rsidRPr="009D0AAD">
        <w:rPr>
          <w:rFonts w:ascii="Arial" w:hAnsi="Arial" w:cs="Arial"/>
          <w:color w:val="000000"/>
          <w:lang w:val="hr-HR"/>
        </w:rPr>
        <w:t>00134 Roma (Italia)</w:t>
      </w:r>
    </w:p>
    <w:p w14:paraId="79CDB309" w14:textId="77777777" w:rsidR="00463C75" w:rsidRPr="009D0AAD" w:rsidRDefault="00463C75" w:rsidP="00814DE1">
      <w:pPr>
        <w:autoSpaceDE w:val="0"/>
        <w:autoSpaceDN w:val="0"/>
        <w:adjustRightInd w:val="0"/>
        <w:jc w:val="both"/>
        <w:rPr>
          <w:rFonts w:ascii="Arial" w:hAnsi="Arial" w:cs="Arial"/>
          <w:color w:val="000000"/>
          <w:lang w:val="hr-HR"/>
        </w:rPr>
      </w:pPr>
    </w:p>
    <w:p w14:paraId="635A5FB9" w14:textId="77777777" w:rsidR="00F37389" w:rsidRPr="009D0AAD" w:rsidRDefault="00F37389" w:rsidP="00814DE1">
      <w:pPr>
        <w:autoSpaceDE w:val="0"/>
        <w:autoSpaceDN w:val="0"/>
        <w:adjustRightInd w:val="0"/>
        <w:jc w:val="both"/>
        <w:rPr>
          <w:rFonts w:ascii="Arial" w:hAnsi="Arial" w:cs="Arial"/>
          <w:color w:val="000000"/>
          <w:lang w:val="hr-HR"/>
        </w:rPr>
      </w:pPr>
    </w:p>
    <w:p w14:paraId="1D171500" w14:textId="77777777" w:rsidR="00FC0417" w:rsidRPr="009D0AAD" w:rsidRDefault="00FC0417" w:rsidP="00FC0417">
      <w:pPr>
        <w:autoSpaceDE w:val="0"/>
        <w:autoSpaceDN w:val="0"/>
        <w:adjustRightInd w:val="0"/>
        <w:jc w:val="both"/>
        <w:rPr>
          <w:rFonts w:ascii="Arial" w:hAnsi="Arial"/>
          <w:b/>
          <w:bCs/>
          <w:lang w:val="hr-HR"/>
        </w:rPr>
      </w:pPr>
      <w:r w:rsidRPr="009D0AAD">
        <w:rPr>
          <w:rFonts w:ascii="Arial" w:hAnsi="Arial" w:cs="Arial"/>
          <w:color w:val="000000"/>
          <w:lang w:val="hr-HR"/>
        </w:rPr>
        <w:t xml:space="preserve">Dostava ulja koja će sudjelovati na ovome međunarodnome natječaju predviđena je u dva različita perioda ovisno o njihovu podrijetlu. </w:t>
      </w:r>
      <w:r w:rsidRPr="009D0AAD">
        <w:rPr>
          <w:rFonts w:ascii="Arial" w:hAnsi="Arial" w:cs="Arial"/>
          <w:b/>
          <w:color w:val="000000"/>
          <w:lang w:val="hr-HR"/>
        </w:rPr>
        <w:t>N</w:t>
      </w:r>
      <w:r w:rsidRPr="009D0AAD">
        <w:rPr>
          <w:rFonts w:ascii="Arial" w:hAnsi="Arial"/>
          <w:b/>
          <w:bCs/>
          <w:lang w:val="hr-HR"/>
        </w:rPr>
        <w:t>ije dozvoljeno odgađanje datuma predviđenih za dostavu.</w:t>
      </w:r>
    </w:p>
    <w:p w14:paraId="198D5DD8" w14:textId="77777777" w:rsidR="00FC0417" w:rsidRPr="009D0AAD" w:rsidRDefault="00FC0417" w:rsidP="00FC0417">
      <w:pPr>
        <w:autoSpaceDE w:val="0"/>
        <w:autoSpaceDN w:val="0"/>
        <w:adjustRightInd w:val="0"/>
        <w:jc w:val="both"/>
        <w:rPr>
          <w:rFonts w:ascii="Arial" w:hAnsi="Arial" w:cs="Arial"/>
          <w:color w:val="000000"/>
          <w:lang w:val="hr-HR"/>
        </w:rPr>
      </w:pPr>
    </w:p>
    <w:p w14:paraId="5F55EDD3" w14:textId="77777777" w:rsidR="00F37389" w:rsidRPr="009D0AAD" w:rsidRDefault="00F37389" w:rsidP="00FC0417">
      <w:pPr>
        <w:autoSpaceDE w:val="0"/>
        <w:autoSpaceDN w:val="0"/>
        <w:adjustRightInd w:val="0"/>
        <w:jc w:val="both"/>
        <w:rPr>
          <w:rFonts w:ascii="Arial" w:hAnsi="Arial" w:cs="Arial"/>
          <w:color w:val="000000"/>
          <w:lang w:val="hr-HR"/>
        </w:rPr>
      </w:pPr>
    </w:p>
    <w:p w14:paraId="7E91A6FE" w14:textId="77777777" w:rsidR="00FC0417" w:rsidRPr="009D0AAD" w:rsidRDefault="00FC0417" w:rsidP="00FC0417">
      <w:pPr>
        <w:autoSpaceDE w:val="0"/>
        <w:autoSpaceDN w:val="0"/>
        <w:adjustRightInd w:val="0"/>
        <w:jc w:val="both"/>
        <w:rPr>
          <w:rFonts w:ascii="Arial" w:hAnsi="Arial" w:cs="Arial"/>
          <w:b/>
          <w:bCs/>
          <w:color w:val="000000"/>
          <w:u w:val="single"/>
          <w:lang w:val="hr-HR"/>
        </w:rPr>
      </w:pPr>
      <w:r w:rsidRPr="009D0AAD">
        <w:rPr>
          <w:rFonts w:ascii="Arial" w:hAnsi="Arial" w:cs="Arial"/>
          <w:b/>
          <w:bCs/>
          <w:color w:val="000000"/>
          <w:u w:val="single"/>
          <w:lang w:val="hr-HR"/>
        </w:rPr>
        <w:t>Sjeverna hemisfera</w:t>
      </w:r>
      <w:r w:rsidRPr="009D0AAD">
        <w:rPr>
          <w:rFonts w:ascii="Arial" w:hAnsi="Arial" w:cs="Arial"/>
          <w:bCs/>
          <w:color w:val="000000"/>
          <w:lang w:val="hr-HR"/>
        </w:rPr>
        <w:t xml:space="preserve"> (</w:t>
      </w:r>
      <w:r w:rsidR="00ED2511" w:rsidRPr="009D0AAD">
        <w:rPr>
          <w:rFonts w:ascii="Arial" w:hAnsi="Arial" w:cs="Arial"/>
          <w:color w:val="000000"/>
          <w:lang w:val="hr-HR"/>
        </w:rPr>
        <w:t>Europa, Azija, Sjeverna Afrika te Srednja i Sjeverna Amerika</w:t>
      </w:r>
      <w:r w:rsidRPr="009D0AAD">
        <w:rPr>
          <w:rFonts w:ascii="Arial" w:hAnsi="Arial" w:cs="Arial"/>
          <w:color w:val="000000"/>
          <w:lang w:val="hr-HR"/>
        </w:rPr>
        <w:t>)</w:t>
      </w:r>
    </w:p>
    <w:p w14:paraId="34C05B54" w14:textId="77777777" w:rsidR="00FC0417" w:rsidRPr="009D0AAD" w:rsidRDefault="00FC0417" w:rsidP="00FC0417">
      <w:pPr>
        <w:autoSpaceDE w:val="0"/>
        <w:autoSpaceDN w:val="0"/>
        <w:adjustRightInd w:val="0"/>
        <w:jc w:val="both"/>
        <w:rPr>
          <w:rFonts w:ascii="Arial" w:hAnsi="Arial" w:cs="Arial"/>
          <w:color w:val="000000"/>
          <w:lang w:val="hr-HR"/>
        </w:rPr>
      </w:pPr>
      <w:r w:rsidRPr="00AA7C3E">
        <w:rPr>
          <w:rFonts w:ascii="Arial" w:hAnsi="Arial" w:cs="Arial"/>
          <w:color w:val="000000"/>
          <w:lang w:val="hr-HR"/>
        </w:rPr>
        <w:t xml:space="preserve">Od </w:t>
      </w:r>
      <w:r w:rsidRPr="00AA7C3E">
        <w:rPr>
          <w:rFonts w:ascii="Arial" w:hAnsi="Arial" w:cs="Arial"/>
          <w:b/>
          <w:color w:val="000000"/>
          <w:lang w:val="hr-HR"/>
        </w:rPr>
        <w:t>1. veljače do 3</w:t>
      </w:r>
      <w:r w:rsidR="00E847C4" w:rsidRPr="00AA7C3E">
        <w:rPr>
          <w:rFonts w:ascii="Arial" w:hAnsi="Arial" w:cs="Arial"/>
          <w:b/>
          <w:color w:val="000000"/>
          <w:lang w:val="hr-HR"/>
        </w:rPr>
        <w:t>1</w:t>
      </w:r>
      <w:r w:rsidRPr="00AA7C3E">
        <w:rPr>
          <w:rFonts w:ascii="Arial" w:hAnsi="Arial" w:cs="Arial"/>
          <w:b/>
          <w:color w:val="000000"/>
          <w:lang w:val="hr-HR"/>
        </w:rPr>
        <w:t xml:space="preserve">. </w:t>
      </w:r>
      <w:r w:rsidR="00E847C4" w:rsidRPr="00AA7C3E">
        <w:rPr>
          <w:rFonts w:ascii="Arial" w:hAnsi="Arial" w:cs="Arial"/>
          <w:b/>
          <w:color w:val="000000"/>
          <w:lang w:val="hr-HR"/>
        </w:rPr>
        <w:t>svibanj</w:t>
      </w:r>
      <w:r w:rsidRPr="00AA7C3E">
        <w:rPr>
          <w:rFonts w:ascii="Arial" w:hAnsi="Arial" w:cs="Arial"/>
          <w:color w:val="000000"/>
          <w:lang w:val="hr-HR"/>
        </w:rPr>
        <w:t xml:space="preserve"> svake godine.</w:t>
      </w:r>
    </w:p>
    <w:p w14:paraId="527C857F" w14:textId="77777777" w:rsidR="00FC0417" w:rsidRPr="009D0AAD" w:rsidRDefault="00FC0417" w:rsidP="00FC0417">
      <w:pPr>
        <w:autoSpaceDE w:val="0"/>
        <w:autoSpaceDN w:val="0"/>
        <w:adjustRightInd w:val="0"/>
        <w:jc w:val="both"/>
        <w:rPr>
          <w:rFonts w:ascii="Arial" w:hAnsi="Arial" w:cs="Arial"/>
          <w:color w:val="000000"/>
          <w:lang w:val="hr-HR"/>
        </w:rPr>
      </w:pPr>
    </w:p>
    <w:p w14:paraId="0E1A4D21" w14:textId="77777777" w:rsidR="00FC0417" w:rsidRPr="009D0AAD" w:rsidRDefault="00FC0417" w:rsidP="00FC0417">
      <w:pPr>
        <w:autoSpaceDE w:val="0"/>
        <w:autoSpaceDN w:val="0"/>
        <w:adjustRightInd w:val="0"/>
        <w:jc w:val="both"/>
        <w:rPr>
          <w:rFonts w:ascii="Arial" w:hAnsi="Arial" w:cs="Arial"/>
          <w:color w:val="000000"/>
          <w:lang w:val="hr-HR"/>
        </w:rPr>
      </w:pPr>
      <w:r w:rsidRPr="009D0AAD">
        <w:rPr>
          <w:rFonts w:ascii="Arial" w:hAnsi="Arial" w:cs="Arial"/>
          <w:b/>
          <w:color w:val="000000"/>
          <w:u w:val="single"/>
          <w:lang w:val="hr-HR"/>
        </w:rPr>
        <w:t>Južna hemisfera</w:t>
      </w:r>
      <w:r w:rsidRPr="009D0AAD">
        <w:rPr>
          <w:rFonts w:ascii="Arial" w:hAnsi="Arial" w:cs="Arial"/>
          <w:color w:val="000000"/>
          <w:lang w:val="hr-HR"/>
        </w:rPr>
        <w:t xml:space="preserve"> (Južna Am</w:t>
      </w:r>
      <w:r w:rsidR="00F37389" w:rsidRPr="009D0AAD">
        <w:rPr>
          <w:rFonts w:ascii="Arial" w:hAnsi="Arial" w:cs="Arial"/>
          <w:color w:val="000000"/>
          <w:lang w:val="hr-HR"/>
        </w:rPr>
        <w:t>erika, Južna Afrika i Oceanija)</w:t>
      </w:r>
    </w:p>
    <w:p w14:paraId="220DA55C" w14:textId="77777777" w:rsidR="00FC0417" w:rsidRPr="009D0AAD" w:rsidRDefault="00FC0417" w:rsidP="00FC0417">
      <w:pPr>
        <w:autoSpaceDE w:val="0"/>
        <w:autoSpaceDN w:val="0"/>
        <w:adjustRightInd w:val="0"/>
        <w:jc w:val="both"/>
        <w:rPr>
          <w:rFonts w:ascii="Arial" w:hAnsi="Arial" w:cs="Arial"/>
          <w:color w:val="000000"/>
          <w:lang w:val="hr-HR"/>
        </w:rPr>
      </w:pPr>
      <w:r w:rsidRPr="009D0AAD">
        <w:rPr>
          <w:rFonts w:ascii="Arial" w:hAnsi="Arial" w:cs="Arial"/>
          <w:color w:val="000000"/>
          <w:lang w:val="hr-HR"/>
        </w:rPr>
        <w:t xml:space="preserve">Od </w:t>
      </w:r>
      <w:r w:rsidRPr="009D0AAD">
        <w:rPr>
          <w:rFonts w:ascii="Arial" w:hAnsi="Arial" w:cs="Arial"/>
          <w:b/>
          <w:color w:val="000000"/>
          <w:lang w:val="hr-HR"/>
        </w:rPr>
        <w:t>1. lipnja do 15. kolovoza</w:t>
      </w:r>
      <w:r w:rsidRPr="009D0AAD">
        <w:rPr>
          <w:rFonts w:ascii="Arial" w:hAnsi="Arial" w:cs="Arial"/>
          <w:color w:val="000000"/>
          <w:lang w:val="hr-HR"/>
        </w:rPr>
        <w:t xml:space="preserve"> svake godine.</w:t>
      </w:r>
    </w:p>
    <w:p w14:paraId="008D8102" w14:textId="77777777" w:rsidR="00FC0417" w:rsidRPr="009D0AAD" w:rsidRDefault="00FC0417" w:rsidP="00FC0417">
      <w:pPr>
        <w:autoSpaceDE w:val="0"/>
        <w:autoSpaceDN w:val="0"/>
        <w:adjustRightInd w:val="0"/>
        <w:jc w:val="both"/>
        <w:rPr>
          <w:rFonts w:ascii="Arial" w:hAnsi="Arial" w:cs="Arial"/>
          <w:color w:val="000000"/>
          <w:lang w:val="hr-HR"/>
        </w:rPr>
      </w:pPr>
    </w:p>
    <w:p w14:paraId="4F9AE13F" w14:textId="77777777" w:rsidR="00F37389" w:rsidRPr="009D0AAD" w:rsidRDefault="00F37389" w:rsidP="00814DE1">
      <w:pPr>
        <w:autoSpaceDE w:val="0"/>
        <w:autoSpaceDN w:val="0"/>
        <w:adjustRightInd w:val="0"/>
        <w:jc w:val="both"/>
        <w:rPr>
          <w:rFonts w:ascii="Arial" w:hAnsi="Arial" w:cs="Arial"/>
          <w:b/>
          <w:color w:val="000000"/>
          <w:u w:val="single"/>
          <w:lang w:val="hr-HR"/>
        </w:rPr>
      </w:pPr>
    </w:p>
    <w:p w14:paraId="03C01E96" w14:textId="77777777" w:rsidR="00F37389" w:rsidRPr="009D0AAD" w:rsidRDefault="00F37389" w:rsidP="00814DE1">
      <w:pPr>
        <w:autoSpaceDE w:val="0"/>
        <w:autoSpaceDN w:val="0"/>
        <w:adjustRightInd w:val="0"/>
        <w:jc w:val="both"/>
        <w:rPr>
          <w:rFonts w:ascii="Arial" w:hAnsi="Arial" w:cs="Arial"/>
          <w:b/>
          <w:color w:val="000000"/>
          <w:u w:val="single"/>
          <w:lang w:val="hr-HR"/>
        </w:rPr>
      </w:pPr>
    </w:p>
    <w:p w14:paraId="7C620042" w14:textId="77777777" w:rsidR="00F37389" w:rsidRPr="009D0AAD" w:rsidRDefault="00F37389" w:rsidP="00814DE1">
      <w:pPr>
        <w:autoSpaceDE w:val="0"/>
        <w:autoSpaceDN w:val="0"/>
        <w:adjustRightInd w:val="0"/>
        <w:jc w:val="both"/>
        <w:rPr>
          <w:rFonts w:ascii="Arial" w:hAnsi="Arial" w:cs="Arial"/>
          <w:b/>
          <w:color w:val="000000"/>
          <w:u w:val="single"/>
          <w:lang w:val="hr-HR"/>
        </w:rPr>
      </w:pPr>
    </w:p>
    <w:p w14:paraId="56B0E4C7" w14:textId="77777777" w:rsidR="00463C75" w:rsidRPr="009D0AAD" w:rsidRDefault="00ED2511" w:rsidP="00814DE1">
      <w:pPr>
        <w:autoSpaceDE w:val="0"/>
        <w:autoSpaceDN w:val="0"/>
        <w:adjustRightInd w:val="0"/>
        <w:jc w:val="both"/>
        <w:rPr>
          <w:rFonts w:ascii="Arial" w:hAnsi="Arial" w:cs="Arial"/>
          <w:b/>
          <w:color w:val="000000"/>
          <w:u w:val="single"/>
          <w:lang w:val="hr-HR"/>
        </w:rPr>
      </w:pPr>
      <w:r w:rsidRPr="009D0AAD">
        <w:rPr>
          <w:rFonts w:ascii="Arial" w:hAnsi="Arial" w:cs="Arial"/>
          <w:b/>
          <w:color w:val="000000"/>
          <w:u w:val="single"/>
          <w:lang w:val="hr-HR"/>
        </w:rPr>
        <w:t>Članak 4.</w:t>
      </w:r>
    </w:p>
    <w:p w14:paraId="5B45896C" w14:textId="77777777" w:rsidR="00ED2511" w:rsidRPr="009D0AAD" w:rsidRDefault="00ED2511" w:rsidP="00814DE1">
      <w:pPr>
        <w:autoSpaceDE w:val="0"/>
        <w:autoSpaceDN w:val="0"/>
        <w:adjustRightInd w:val="0"/>
        <w:jc w:val="both"/>
        <w:rPr>
          <w:rFonts w:ascii="Arial" w:hAnsi="Arial" w:cs="Arial"/>
          <w:color w:val="000000"/>
          <w:lang w:val="hr-HR"/>
        </w:rPr>
      </w:pPr>
    </w:p>
    <w:p w14:paraId="15B5D9FD" w14:textId="77777777" w:rsidR="003F6271" w:rsidRPr="009D0AAD" w:rsidRDefault="003F6271" w:rsidP="00814DE1">
      <w:pPr>
        <w:autoSpaceDE w:val="0"/>
        <w:autoSpaceDN w:val="0"/>
        <w:adjustRightInd w:val="0"/>
        <w:jc w:val="both"/>
        <w:rPr>
          <w:rFonts w:ascii="Arial" w:hAnsi="Arial" w:cs="Arial"/>
          <w:color w:val="000000"/>
          <w:lang w:val="hr-HR"/>
        </w:rPr>
      </w:pPr>
      <w:r w:rsidRPr="009D0AAD">
        <w:rPr>
          <w:rFonts w:ascii="Arial" w:hAnsi="Arial" w:cs="Arial"/>
          <w:color w:val="000000"/>
          <w:lang w:val="hr-HR"/>
        </w:rPr>
        <w:t>Za sudjelovanje na ovom međunarodnom natječaju potrebno je uplatiti:</w:t>
      </w:r>
    </w:p>
    <w:p w14:paraId="7C788C02" w14:textId="77777777" w:rsidR="003F6271" w:rsidRPr="009D0AAD" w:rsidRDefault="003F6271" w:rsidP="003F6271">
      <w:pPr>
        <w:jc w:val="both"/>
        <w:rPr>
          <w:b/>
          <w:lang w:val="hr-HR"/>
        </w:rPr>
      </w:pPr>
    </w:p>
    <w:p w14:paraId="37A02568" w14:textId="77777777" w:rsidR="003F6271" w:rsidRPr="00AA7C3E" w:rsidRDefault="005B4B6D" w:rsidP="003F6271">
      <w:pPr>
        <w:spacing w:line="240" w:lineRule="atLeast"/>
        <w:jc w:val="both"/>
        <w:rPr>
          <w:rFonts w:ascii="Arial" w:hAnsi="Arial" w:cs="Arial"/>
          <w:color w:val="000000"/>
          <w:lang w:val="hr-HR"/>
        </w:rPr>
      </w:pPr>
      <w:r w:rsidRPr="00AA7C3E">
        <w:rPr>
          <w:rFonts w:ascii="Arial" w:hAnsi="Arial" w:cs="Arial"/>
          <w:lang w:val="hr-HR"/>
        </w:rPr>
        <w:t xml:space="preserve">□  </w:t>
      </w:r>
      <w:r w:rsidR="00E847C4" w:rsidRPr="00AA7C3E">
        <w:rPr>
          <w:rFonts w:ascii="Arial" w:hAnsi="Arial" w:cs="Arial"/>
          <w:color w:val="000000"/>
          <w:lang w:val="hr-HR"/>
        </w:rPr>
        <w:t>20</w:t>
      </w:r>
      <w:r w:rsidR="003F6271" w:rsidRPr="00AA7C3E">
        <w:rPr>
          <w:rFonts w:ascii="Arial" w:hAnsi="Arial" w:cs="Arial"/>
          <w:color w:val="000000"/>
          <w:lang w:val="hr-HR"/>
        </w:rPr>
        <w:t xml:space="preserve">0,00 € (uključujući i troškove) za </w:t>
      </w:r>
      <w:r w:rsidR="00CC182F" w:rsidRPr="00AA7C3E">
        <w:rPr>
          <w:rFonts w:ascii="Arial" w:hAnsi="Arial" w:cs="Arial"/>
          <w:color w:val="000000"/>
          <w:lang w:val="hr-HR"/>
        </w:rPr>
        <w:t>jednu vr</w:t>
      </w:r>
      <w:r w:rsidR="009141FA" w:rsidRPr="00AA7C3E">
        <w:rPr>
          <w:rFonts w:ascii="Arial" w:hAnsi="Arial" w:cs="Arial"/>
          <w:color w:val="000000"/>
          <w:lang w:val="hr-HR"/>
        </w:rPr>
        <w:t>s</w:t>
      </w:r>
      <w:r w:rsidR="00CC182F" w:rsidRPr="00AA7C3E">
        <w:rPr>
          <w:rFonts w:ascii="Arial" w:hAnsi="Arial" w:cs="Arial"/>
          <w:color w:val="000000"/>
          <w:lang w:val="hr-HR"/>
        </w:rPr>
        <w:t>tu</w:t>
      </w:r>
      <w:r w:rsidR="003F6271" w:rsidRPr="00AA7C3E">
        <w:rPr>
          <w:rFonts w:ascii="Arial" w:hAnsi="Arial" w:cs="Arial"/>
          <w:color w:val="000000"/>
          <w:lang w:val="hr-HR"/>
        </w:rPr>
        <w:t xml:space="preserve"> ulja iz vaše proizv</w:t>
      </w:r>
      <w:r w:rsidR="00CC182F" w:rsidRPr="00AA7C3E">
        <w:rPr>
          <w:rFonts w:ascii="Arial" w:hAnsi="Arial" w:cs="Arial"/>
          <w:color w:val="000000"/>
          <w:lang w:val="hr-HR"/>
        </w:rPr>
        <w:t>odnje (3</w:t>
      </w:r>
      <w:r w:rsidR="003F6271" w:rsidRPr="00AA7C3E">
        <w:rPr>
          <w:rFonts w:ascii="Arial" w:hAnsi="Arial" w:cs="Arial"/>
          <w:color w:val="000000"/>
          <w:lang w:val="hr-HR"/>
        </w:rPr>
        <w:t xml:space="preserve"> boce)</w:t>
      </w:r>
    </w:p>
    <w:p w14:paraId="15C7EA37" w14:textId="77777777" w:rsidR="003F6271" w:rsidRPr="00AA7C3E" w:rsidRDefault="005B4B6D" w:rsidP="003F6271">
      <w:pPr>
        <w:spacing w:line="240" w:lineRule="atLeast"/>
        <w:jc w:val="both"/>
        <w:rPr>
          <w:rFonts w:ascii="Arial" w:hAnsi="Arial" w:cs="Arial"/>
          <w:color w:val="000000"/>
          <w:lang w:val="hr-HR"/>
        </w:rPr>
      </w:pPr>
      <w:r w:rsidRPr="00AA7C3E">
        <w:rPr>
          <w:rFonts w:ascii="Arial" w:hAnsi="Arial" w:cs="Arial"/>
          <w:lang w:val="hr-HR"/>
        </w:rPr>
        <w:t xml:space="preserve">□  </w:t>
      </w:r>
      <w:r w:rsidR="00E847C4" w:rsidRPr="00AA7C3E">
        <w:rPr>
          <w:rFonts w:ascii="Arial" w:hAnsi="Arial" w:cs="Arial"/>
          <w:color w:val="000000"/>
          <w:lang w:val="hr-HR"/>
        </w:rPr>
        <w:t>3</w:t>
      </w:r>
      <w:r w:rsidR="003F6271" w:rsidRPr="00AA7C3E">
        <w:rPr>
          <w:rFonts w:ascii="Arial" w:hAnsi="Arial" w:cs="Arial"/>
          <w:color w:val="000000"/>
          <w:lang w:val="hr-HR"/>
        </w:rPr>
        <w:t>00,00</w:t>
      </w:r>
      <w:r w:rsidR="00CC182F" w:rsidRPr="00AA7C3E">
        <w:rPr>
          <w:rFonts w:ascii="Arial" w:hAnsi="Arial" w:cs="Arial"/>
          <w:color w:val="000000"/>
          <w:lang w:val="hr-HR"/>
        </w:rPr>
        <w:t xml:space="preserve"> € (uključujući i troškove) za dvije</w:t>
      </w:r>
      <w:r w:rsidR="003F6271" w:rsidRPr="00AA7C3E">
        <w:rPr>
          <w:rFonts w:ascii="Arial" w:hAnsi="Arial" w:cs="Arial"/>
          <w:color w:val="000000"/>
          <w:lang w:val="hr-HR"/>
        </w:rPr>
        <w:t xml:space="preserve"> vrste ulja iz vaše proizvodnje (6 boca)</w:t>
      </w:r>
    </w:p>
    <w:p w14:paraId="3170F4E2" w14:textId="77777777" w:rsidR="003F6271" w:rsidRPr="00AA7C3E" w:rsidRDefault="005B4B6D" w:rsidP="003F6271">
      <w:pPr>
        <w:spacing w:line="240" w:lineRule="atLeast"/>
        <w:jc w:val="both"/>
        <w:rPr>
          <w:rFonts w:ascii="Arial" w:hAnsi="Arial" w:cs="Arial"/>
          <w:color w:val="000000"/>
          <w:lang w:val="hr-HR"/>
        </w:rPr>
      </w:pPr>
      <w:r w:rsidRPr="00AA7C3E">
        <w:rPr>
          <w:rFonts w:ascii="Arial" w:hAnsi="Arial" w:cs="Arial"/>
          <w:lang w:val="hr-HR"/>
        </w:rPr>
        <w:t xml:space="preserve">□  </w:t>
      </w:r>
      <w:r w:rsidR="00E847C4" w:rsidRPr="00AA7C3E">
        <w:rPr>
          <w:rFonts w:ascii="Arial" w:hAnsi="Arial" w:cs="Arial"/>
          <w:color w:val="000000"/>
          <w:lang w:val="hr-HR"/>
        </w:rPr>
        <w:t>40</w:t>
      </w:r>
      <w:r w:rsidR="003F6271" w:rsidRPr="00AA7C3E">
        <w:rPr>
          <w:rFonts w:ascii="Arial" w:hAnsi="Arial" w:cs="Arial"/>
          <w:color w:val="000000"/>
          <w:lang w:val="hr-HR"/>
        </w:rPr>
        <w:t xml:space="preserve">0,00 € (uključujući i troškove) za </w:t>
      </w:r>
      <w:r w:rsidR="00CC182F" w:rsidRPr="00AA7C3E">
        <w:rPr>
          <w:rFonts w:ascii="Arial" w:hAnsi="Arial" w:cs="Arial"/>
          <w:color w:val="000000"/>
          <w:lang w:val="hr-HR"/>
        </w:rPr>
        <w:t>tri</w:t>
      </w:r>
      <w:r w:rsidR="003F6271" w:rsidRPr="00AA7C3E">
        <w:rPr>
          <w:rFonts w:ascii="Arial" w:hAnsi="Arial" w:cs="Arial"/>
          <w:color w:val="000000"/>
          <w:lang w:val="hr-HR"/>
        </w:rPr>
        <w:t xml:space="preserve"> v</w:t>
      </w:r>
      <w:r w:rsidR="00CC182F" w:rsidRPr="00AA7C3E">
        <w:rPr>
          <w:rFonts w:ascii="Arial" w:hAnsi="Arial" w:cs="Arial"/>
          <w:color w:val="000000"/>
          <w:lang w:val="hr-HR"/>
        </w:rPr>
        <w:t>rste ulja iz vaše proizvodnje (9</w:t>
      </w:r>
      <w:r w:rsidR="003F6271" w:rsidRPr="00AA7C3E">
        <w:rPr>
          <w:rFonts w:ascii="Arial" w:hAnsi="Arial" w:cs="Arial"/>
          <w:color w:val="000000"/>
          <w:lang w:val="hr-HR"/>
        </w:rPr>
        <w:t xml:space="preserve"> boca)</w:t>
      </w:r>
    </w:p>
    <w:p w14:paraId="556F3EB8" w14:textId="77777777" w:rsidR="003F6271" w:rsidRPr="00AA7C3E" w:rsidRDefault="005B4B6D" w:rsidP="003F6271">
      <w:pPr>
        <w:spacing w:line="240" w:lineRule="atLeast"/>
        <w:jc w:val="both"/>
        <w:rPr>
          <w:rFonts w:ascii="Arial" w:hAnsi="Arial" w:cs="Arial"/>
          <w:color w:val="000000"/>
          <w:lang w:val="hr-HR"/>
        </w:rPr>
      </w:pPr>
      <w:r w:rsidRPr="00AA7C3E">
        <w:rPr>
          <w:rFonts w:ascii="Arial" w:hAnsi="Arial" w:cs="Arial"/>
          <w:lang w:val="hr-HR"/>
        </w:rPr>
        <w:t xml:space="preserve">□  </w:t>
      </w:r>
      <w:r w:rsidR="00E847C4" w:rsidRPr="00AA7C3E">
        <w:rPr>
          <w:rFonts w:ascii="Arial" w:hAnsi="Arial" w:cs="Arial"/>
          <w:color w:val="000000"/>
          <w:lang w:val="hr-HR"/>
        </w:rPr>
        <w:t>5</w:t>
      </w:r>
      <w:r w:rsidR="00CC182F" w:rsidRPr="00AA7C3E">
        <w:rPr>
          <w:rFonts w:ascii="Arial" w:hAnsi="Arial" w:cs="Arial"/>
          <w:color w:val="000000"/>
          <w:lang w:val="hr-HR"/>
        </w:rPr>
        <w:t>00,00 € (uključujući i troškove) za četiri</w:t>
      </w:r>
      <w:r w:rsidR="009141FA" w:rsidRPr="00AA7C3E">
        <w:rPr>
          <w:rFonts w:ascii="Arial" w:hAnsi="Arial" w:cs="Arial"/>
          <w:color w:val="000000"/>
          <w:lang w:val="hr-HR"/>
        </w:rPr>
        <w:t xml:space="preserve"> vrste</w:t>
      </w:r>
      <w:r w:rsidR="003F6271" w:rsidRPr="00AA7C3E">
        <w:rPr>
          <w:rFonts w:ascii="Arial" w:hAnsi="Arial" w:cs="Arial"/>
          <w:color w:val="000000"/>
          <w:lang w:val="hr-HR"/>
        </w:rPr>
        <w:t xml:space="preserve"> ulja iz vaše proizvodnje (</w:t>
      </w:r>
      <w:r w:rsidR="00CC182F" w:rsidRPr="00AA7C3E">
        <w:rPr>
          <w:rFonts w:ascii="Arial" w:hAnsi="Arial" w:cs="Arial"/>
          <w:color w:val="000000"/>
          <w:lang w:val="hr-HR"/>
        </w:rPr>
        <w:t>12</w:t>
      </w:r>
      <w:r w:rsidR="003F6271" w:rsidRPr="00AA7C3E">
        <w:rPr>
          <w:rFonts w:ascii="Arial" w:hAnsi="Arial" w:cs="Arial"/>
          <w:color w:val="000000"/>
          <w:lang w:val="hr-HR"/>
        </w:rPr>
        <w:t xml:space="preserve"> boca)</w:t>
      </w:r>
    </w:p>
    <w:p w14:paraId="27C5F0A9" w14:textId="77777777" w:rsidR="00CC182F" w:rsidRPr="009D0AAD" w:rsidRDefault="00CC182F" w:rsidP="00CC182F">
      <w:pPr>
        <w:spacing w:line="240" w:lineRule="atLeast"/>
        <w:jc w:val="both"/>
        <w:rPr>
          <w:rFonts w:ascii="Arial" w:hAnsi="Arial" w:cs="Arial"/>
          <w:color w:val="000000"/>
          <w:lang w:val="hr-HR"/>
        </w:rPr>
      </w:pPr>
      <w:r w:rsidRPr="00AA7C3E">
        <w:rPr>
          <w:rFonts w:ascii="Arial" w:hAnsi="Arial" w:cs="Arial"/>
          <w:lang w:val="hr-HR"/>
        </w:rPr>
        <w:t xml:space="preserve">□  </w:t>
      </w:r>
      <w:r w:rsidRPr="00AA7C3E">
        <w:rPr>
          <w:rFonts w:ascii="Arial" w:hAnsi="Arial" w:cs="Arial"/>
          <w:color w:val="000000"/>
          <w:lang w:val="hr-HR"/>
        </w:rPr>
        <w:t xml:space="preserve">........... € (uključujući i troškove) za </w:t>
      </w:r>
      <w:r w:rsidR="009141FA" w:rsidRPr="00AA7C3E">
        <w:rPr>
          <w:rFonts w:ascii="Arial" w:hAnsi="Arial" w:cs="Arial"/>
          <w:color w:val="000000"/>
          <w:lang w:val="hr-HR"/>
        </w:rPr>
        <w:t>....</w:t>
      </w:r>
      <w:r w:rsidRPr="00AA7C3E">
        <w:rPr>
          <w:rFonts w:ascii="Arial" w:hAnsi="Arial" w:cs="Arial"/>
          <w:color w:val="000000"/>
          <w:lang w:val="hr-HR"/>
        </w:rPr>
        <w:t xml:space="preserve"> vrsta ulja iz vaše proizvodnje (... boca)</w:t>
      </w:r>
    </w:p>
    <w:p w14:paraId="6FAE58BC" w14:textId="77777777" w:rsidR="003F6271" w:rsidRPr="009D0AAD" w:rsidRDefault="003F6271" w:rsidP="003F6271">
      <w:pPr>
        <w:autoSpaceDE w:val="0"/>
        <w:autoSpaceDN w:val="0"/>
        <w:adjustRightInd w:val="0"/>
        <w:jc w:val="both"/>
        <w:rPr>
          <w:rFonts w:ascii="Arial" w:hAnsi="Arial" w:cs="Arial"/>
          <w:color w:val="000000"/>
          <w:lang w:val="hr-HR"/>
        </w:rPr>
      </w:pPr>
    </w:p>
    <w:p w14:paraId="0E8F203B" w14:textId="77777777" w:rsidR="003F6271" w:rsidRPr="009D0AAD" w:rsidRDefault="003F6271" w:rsidP="003F6271">
      <w:pPr>
        <w:jc w:val="both"/>
        <w:rPr>
          <w:rFonts w:ascii="Arial" w:hAnsi="Arial" w:cs="Arial"/>
          <w:color w:val="000000"/>
          <w:lang w:val="hr-HR"/>
        </w:rPr>
      </w:pPr>
      <w:r w:rsidRPr="009D0AAD">
        <w:rPr>
          <w:rFonts w:ascii="Arial" w:hAnsi="Arial" w:cs="Arial"/>
          <w:color w:val="000000"/>
          <w:lang w:val="hr-HR"/>
        </w:rPr>
        <w:t>Za prvi i svaki dodatni uzorak</w:t>
      </w:r>
      <w:r w:rsidR="00E847C4">
        <w:rPr>
          <w:rFonts w:ascii="Arial" w:hAnsi="Arial" w:cs="Arial"/>
          <w:color w:val="000000"/>
          <w:lang w:val="hr-HR"/>
        </w:rPr>
        <w:t xml:space="preserve"> ulja potrebna je nadoplata od 10</w:t>
      </w:r>
      <w:r w:rsidRPr="009D0AAD">
        <w:rPr>
          <w:rFonts w:ascii="Arial" w:hAnsi="Arial" w:cs="Arial"/>
          <w:color w:val="000000"/>
          <w:lang w:val="hr-HR"/>
        </w:rPr>
        <w:t>0,00 € (uključujući i troškove). Uzorci koji potječu iz dvaju ili više različitih gospodarstava u istom vlasništvu, od kojih se svaki može opisati odvojeno u Vodiču, ne mogu se smatrati različitim vrstama ulja iste tvrtke.</w:t>
      </w:r>
    </w:p>
    <w:p w14:paraId="23D43BB2" w14:textId="77777777" w:rsidR="003F6271" w:rsidRPr="009D0AAD" w:rsidRDefault="003F6271" w:rsidP="003F6271">
      <w:pPr>
        <w:jc w:val="both"/>
        <w:rPr>
          <w:rFonts w:ascii="Arial" w:hAnsi="Arial" w:cs="Arial"/>
          <w:color w:val="000000"/>
          <w:lang w:val="hr-HR"/>
        </w:rPr>
      </w:pPr>
      <w:r w:rsidRPr="009D0AAD">
        <w:rPr>
          <w:rFonts w:ascii="Arial" w:hAnsi="Arial" w:cs="Arial"/>
          <w:color w:val="000000"/>
          <w:lang w:val="hr-HR"/>
        </w:rPr>
        <w:t xml:space="preserve">Uplatiti se mora prije slanja prijavnice (upitnika) kojoj treba priložiti kopiju uplatnice. Napominjemo da kod svrhe plaćanja trebate navesti </w:t>
      </w:r>
      <w:r w:rsidRPr="009D0AAD">
        <w:rPr>
          <w:rFonts w:ascii="Arial" w:hAnsi="Arial" w:cs="Arial"/>
          <w:b/>
          <w:color w:val="000000"/>
          <w:lang w:val="hr-HR"/>
        </w:rPr>
        <w:t>naziv gospodarstva</w:t>
      </w:r>
      <w:r w:rsidRPr="009D0AAD">
        <w:rPr>
          <w:rFonts w:ascii="Arial" w:hAnsi="Arial" w:cs="Arial"/>
          <w:color w:val="000000"/>
          <w:lang w:val="hr-HR"/>
        </w:rPr>
        <w:t xml:space="preserve"> i </w:t>
      </w:r>
      <w:r w:rsidR="005B4B6D" w:rsidRPr="009D0AAD">
        <w:rPr>
          <w:rFonts w:ascii="Arial" w:hAnsi="Arial" w:cs="Arial"/>
          <w:b/>
          <w:color w:val="000000"/>
          <w:lang w:val="hr-HR"/>
        </w:rPr>
        <w:t>“</w:t>
      </w:r>
      <w:r w:rsidRPr="009D0AAD">
        <w:rPr>
          <w:rFonts w:ascii="Arial" w:hAnsi="Arial" w:cs="Arial"/>
          <w:b/>
          <w:color w:val="000000"/>
          <w:lang w:val="hr-HR"/>
        </w:rPr>
        <w:t>Concorso</w:t>
      </w:r>
      <w:r w:rsidRPr="009D0AAD">
        <w:rPr>
          <w:rFonts w:ascii="Arial" w:hAnsi="Arial" w:cs="Arial"/>
          <w:b/>
          <w:lang w:val="hr-HR"/>
        </w:rPr>
        <w:t xml:space="preserve"> Internazionale FLOS OLEI</w:t>
      </w:r>
      <w:r w:rsidR="005B4B6D" w:rsidRPr="009D0AAD">
        <w:rPr>
          <w:rFonts w:ascii="Arial" w:hAnsi="Arial" w:cs="Arial"/>
          <w:b/>
          <w:color w:val="000000"/>
        </w:rPr>
        <w:t>”</w:t>
      </w:r>
      <w:r w:rsidRPr="009D0AAD">
        <w:rPr>
          <w:rFonts w:ascii="Arial" w:hAnsi="Arial" w:cs="Arial"/>
          <w:color w:val="000000"/>
          <w:lang w:val="hr-HR"/>
        </w:rPr>
        <w:t>.</w:t>
      </w:r>
    </w:p>
    <w:p w14:paraId="2002E15A" w14:textId="77777777" w:rsidR="003B30B3" w:rsidRPr="009D0AAD" w:rsidRDefault="003B30B3" w:rsidP="003F6271">
      <w:pPr>
        <w:jc w:val="both"/>
        <w:rPr>
          <w:rFonts w:ascii="Arial" w:hAnsi="Arial" w:cs="Arial"/>
          <w:color w:val="000000"/>
          <w:lang w:val="hr-HR"/>
        </w:rPr>
      </w:pPr>
    </w:p>
    <w:p w14:paraId="298BEA53" w14:textId="77777777" w:rsidR="003F6271" w:rsidRPr="009D0AAD" w:rsidRDefault="003F6271" w:rsidP="003F6271">
      <w:pPr>
        <w:jc w:val="both"/>
        <w:rPr>
          <w:rFonts w:ascii="Arial" w:hAnsi="Arial" w:cs="Arial"/>
          <w:b/>
          <w:lang w:val="hr-HR"/>
        </w:rPr>
      </w:pPr>
      <w:r w:rsidRPr="009D0AAD">
        <w:rPr>
          <w:rFonts w:ascii="Arial" w:hAnsi="Arial" w:cs="Arial"/>
          <w:b/>
          <w:lang w:val="hr-HR"/>
        </w:rPr>
        <w:t>Plaćanje može biti obavljeno na jedan od sljedećih načina:</w:t>
      </w:r>
    </w:p>
    <w:p w14:paraId="77A94791" w14:textId="77777777" w:rsidR="008D0083" w:rsidRPr="009D0AAD" w:rsidRDefault="008D0083" w:rsidP="008D0083">
      <w:pPr>
        <w:autoSpaceDE w:val="0"/>
        <w:autoSpaceDN w:val="0"/>
        <w:adjustRightInd w:val="0"/>
        <w:jc w:val="both"/>
        <w:rPr>
          <w:rFonts w:ascii="Arial" w:hAnsi="Arial" w:cs="Arial"/>
          <w:b/>
          <w:lang w:val="hr-HR"/>
        </w:rPr>
      </w:pPr>
    </w:p>
    <w:p w14:paraId="342B8894" w14:textId="77777777" w:rsidR="003B30B3" w:rsidRPr="009D0AAD" w:rsidRDefault="003B30B3" w:rsidP="008D0083">
      <w:pPr>
        <w:autoSpaceDE w:val="0"/>
        <w:autoSpaceDN w:val="0"/>
        <w:adjustRightInd w:val="0"/>
        <w:jc w:val="both"/>
        <w:rPr>
          <w:rFonts w:ascii="Arial" w:hAnsi="Arial" w:cs="Arial"/>
          <w:b/>
          <w:lang w:val="hr-HR"/>
        </w:rPr>
      </w:pPr>
    </w:p>
    <w:p w14:paraId="052355D5" w14:textId="77777777" w:rsidR="008D0083" w:rsidRPr="009D0AAD" w:rsidRDefault="008D0083" w:rsidP="003B30B3">
      <w:pPr>
        <w:numPr>
          <w:ilvl w:val="0"/>
          <w:numId w:val="20"/>
        </w:numPr>
        <w:autoSpaceDE w:val="0"/>
        <w:autoSpaceDN w:val="0"/>
        <w:adjustRightInd w:val="0"/>
        <w:ind w:left="266" w:hanging="266"/>
        <w:jc w:val="both"/>
        <w:rPr>
          <w:rFonts w:ascii="Arial" w:hAnsi="Arial" w:cs="Arial"/>
          <w:b/>
          <w:lang w:val="hr-HR"/>
        </w:rPr>
      </w:pPr>
      <w:r w:rsidRPr="009D0AAD">
        <w:rPr>
          <w:rFonts w:ascii="Arial" w:hAnsi="Arial" w:cs="Arial"/>
          <w:b/>
          <w:lang w:val="hr-HR"/>
        </w:rPr>
        <w:t>Uplata na tekući račun otvoren u banci:</w:t>
      </w:r>
    </w:p>
    <w:p w14:paraId="37A08B78" w14:textId="77777777" w:rsidR="008D0083" w:rsidRPr="009D0AAD" w:rsidRDefault="008D0083" w:rsidP="008D0083">
      <w:pPr>
        <w:autoSpaceDE w:val="0"/>
        <w:autoSpaceDN w:val="0"/>
        <w:adjustRightInd w:val="0"/>
        <w:jc w:val="both"/>
        <w:rPr>
          <w:rFonts w:ascii="Arial" w:hAnsi="Arial" w:cs="Arial"/>
          <w:b/>
          <w:sz w:val="16"/>
          <w:szCs w:val="16"/>
          <w:lang w:val="hr-HR"/>
        </w:rPr>
      </w:pPr>
    </w:p>
    <w:p w14:paraId="25135230" w14:textId="77777777" w:rsidR="008D0083" w:rsidRPr="009D0AAD" w:rsidRDefault="008D0083" w:rsidP="008D0083">
      <w:pPr>
        <w:autoSpaceDE w:val="0"/>
        <w:autoSpaceDN w:val="0"/>
        <w:adjustRightInd w:val="0"/>
        <w:jc w:val="both"/>
        <w:rPr>
          <w:rFonts w:ascii="Arial" w:hAnsi="Arial" w:cs="Arial"/>
          <w:b/>
          <w:sz w:val="16"/>
          <w:szCs w:val="16"/>
          <w:lang w:val="hr-HR"/>
        </w:rPr>
        <w:sectPr w:rsidR="008D0083" w:rsidRPr="009D0AAD" w:rsidSect="00C36133">
          <w:headerReference w:type="default" r:id="rId8"/>
          <w:footerReference w:type="even" r:id="rId9"/>
          <w:footerReference w:type="default" r:id="rId10"/>
          <w:pgSz w:w="11906" w:h="16838"/>
          <w:pgMar w:top="1031" w:right="926" w:bottom="1134" w:left="900" w:header="708" w:footer="212" w:gutter="0"/>
          <w:cols w:space="708"/>
          <w:docGrid w:linePitch="360"/>
        </w:sectPr>
      </w:pPr>
    </w:p>
    <w:p w14:paraId="7144BBE0" w14:textId="77777777" w:rsidR="008D0083" w:rsidRPr="009D0AAD" w:rsidRDefault="008D0083" w:rsidP="008D0083">
      <w:pPr>
        <w:autoSpaceDE w:val="0"/>
        <w:autoSpaceDN w:val="0"/>
        <w:adjustRightInd w:val="0"/>
        <w:jc w:val="both"/>
        <w:rPr>
          <w:rFonts w:ascii="Arial" w:hAnsi="Arial" w:cs="Arial"/>
          <w:b/>
          <w:lang w:val="hr-HR"/>
        </w:rPr>
      </w:pPr>
      <w:r w:rsidRPr="009D0AAD">
        <w:rPr>
          <w:rFonts w:ascii="Arial" w:hAnsi="Arial" w:cs="Arial"/>
          <w:b/>
          <w:lang w:val="hr-HR"/>
        </w:rPr>
        <w:t>BANCA SELLA</w:t>
      </w:r>
    </w:p>
    <w:p w14:paraId="74E8624E" w14:textId="77777777" w:rsidR="008D0083" w:rsidRPr="009D0AAD" w:rsidRDefault="008D0083" w:rsidP="008D0083">
      <w:pPr>
        <w:autoSpaceDE w:val="0"/>
        <w:autoSpaceDN w:val="0"/>
        <w:adjustRightInd w:val="0"/>
        <w:jc w:val="both"/>
        <w:rPr>
          <w:rFonts w:ascii="Arial" w:hAnsi="Arial" w:cs="Arial"/>
          <w:b/>
          <w:lang w:val="hr-HR"/>
        </w:rPr>
      </w:pPr>
      <w:r w:rsidRPr="009D0AAD">
        <w:rPr>
          <w:rFonts w:ascii="Arial" w:hAnsi="Arial" w:cs="Arial"/>
          <w:b/>
          <w:lang w:val="hr-HR"/>
        </w:rPr>
        <w:t>U korist: E.V.O. srl</w:t>
      </w:r>
    </w:p>
    <w:p w14:paraId="121033C3" w14:textId="77777777" w:rsidR="008D0083" w:rsidRPr="009D0AAD" w:rsidRDefault="008D0083" w:rsidP="008D0083">
      <w:pPr>
        <w:autoSpaceDE w:val="0"/>
        <w:autoSpaceDN w:val="0"/>
        <w:adjustRightInd w:val="0"/>
        <w:jc w:val="both"/>
        <w:rPr>
          <w:rFonts w:ascii="Arial" w:hAnsi="Arial" w:cs="Arial"/>
          <w:lang w:val="hr-HR"/>
        </w:rPr>
      </w:pPr>
      <w:r w:rsidRPr="009D0AAD">
        <w:rPr>
          <w:rFonts w:ascii="Arial" w:hAnsi="Arial" w:cs="Arial"/>
          <w:lang w:val="hr-HR"/>
        </w:rPr>
        <w:t>IBAN: IT96J0326822300052869640400</w:t>
      </w:r>
    </w:p>
    <w:p w14:paraId="129E8933" w14:textId="77777777" w:rsidR="008D0083" w:rsidRPr="009D0AAD" w:rsidRDefault="008D0083" w:rsidP="008D0083">
      <w:pPr>
        <w:autoSpaceDE w:val="0"/>
        <w:autoSpaceDN w:val="0"/>
        <w:adjustRightInd w:val="0"/>
        <w:jc w:val="both"/>
        <w:rPr>
          <w:rFonts w:ascii="Arial" w:hAnsi="Arial" w:cs="Arial"/>
          <w:lang w:val="hr-HR"/>
        </w:rPr>
      </w:pPr>
      <w:r w:rsidRPr="009D0AAD">
        <w:rPr>
          <w:rFonts w:ascii="Arial" w:hAnsi="Arial" w:cs="Arial"/>
          <w:lang w:val="hr-HR"/>
        </w:rPr>
        <w:t>BIC-SWIFT: SELBIT2BXXX</w:t>
      </w:r>
    </w:p>
    <w:p w14:paraId="67021655" w14:textId="77777777" w:rsidR="008D0083" w:rsidRPr="009D0AAD" w:rsidRDefault="008D0083" w:rsidP="008D0083">
      <w:pPr>
        <w:autoSpaceDE w:val="0"/>
        <w:autoSpaceDN w:val="0"/>
        <w:adjustRightInd w:val="0"/>
        <w:jc w:val="both"/>
        <w:rPr>
          <w:rFonts w:ascii="Arial" w:hAnsi="Arial" w:cs="Arial"/>
          <w:b/>
          <w:lang w:val="hr-HR"/>
        </w:rPr>
      </w:pPr>
    </w:p>
    <w:p w14:paraId="561FAC8B" w14:textId="77777777" w:rsidR="008D0083" w:rsidRPr="009D0AAD" w:rsidRDefault="008D0083" w:rsidP="008D0083">
      <w:pPr>
        <w:autoSpaceDE w:val="0"/>
        <w:autoSpaceDN w:val="0"/>
        <w:adjustRightInd w:val="0"/>
        <w:jc w:val="both"/>
        <w:rPr>
          <w:rFonts w:ascii="Arial" w:hAnsi="Arial" w:cs="Arial"/>
          <w:b/>
          <w:lang w:val="hr-HR"/>
        </w:rPr>
      </w:pPr>
    </w:p>
    <w:p w14:paraId="182B3F65" w14:textId="77777777" w:rsidR="008D0083" w:rsidRPr="009D0AAD" w:rsidRDefault="008D0083" w:rsidP="008D0083">
      <w:pPr>
        <w:autoSpaceDE w:val="0"/>
        <w:autoSpaceDN w:val="0"/>
        <w:adjustRightInd w:val="0"/>
        <w:jc w:val="both"/>
        <w:rPr>
          <w:rFonts w:ascii="Arial" w:hAnsi="Arial" w:cs="Arial"/>
          <w:b/>
          <w:lang w:val="hr-HR"/>
        </w:rPr>
      </w:pPr>
      <w:r w:rsidRPr="009D0AAD">
        <w:rPr>
          <w:rFonts w:ascii="Arial" w:hAnsi="Arial" w:cs="Arial"/>
          <w:b/>
          <w:lang w:val="hr-HR"/>
        </w:rPr>
        <w:t>BANCO POSTA</w:t>
      </w:r>
    </w:p>
    <w:p w14:paraId="4E2BB293" w14:textId="77777777" w:rsidR="008D0083" w:rsidRPr="009D0AAD" w:rsidRDefault="008D0083" w:rsidP="008D0083">
      <w:pPr>
        <w:autoSpaceDE w:val="0"/>
        <w:autoSpaceDN w:val="0"/>
        <w:adjustRightInd w:val="0"/>
        <w:jc w:val="both"/>
        <w:rPr>
          <w:rFonts w:ascii="Arial" w:hAnsi="Arial" w:cs="Arial"/>
          <w:b/>
          <w:lang w:val="hr-HR"/>
        </w:rPr>
      </w:pPr>
      <w:r w:rsidRPr="009D0AAD">
        <w:rPr>
          <w:rFonts w:ascii="Arial" w:hAnsi="Arial" w:cs="Arial"/>
          <w:b/>
          <w:lang w:val="hr-HR"/>
        </w:rPr>
        <w:t>U korist: E.V.O. srl</w:t>
      </w:r>
    </w:p>
    <w:p w14:paraId="7D6E83AC" w14:textId="77777777" w:rsidR="008D0083" w:rsidRPr="009D0AAD" w:rsidRDefault="008D0083" w:rsidP="008D0083">
      <w:pPr>
        <w:autoSpaceDE w:val="0"/>
        <w:autoSpaceDN w:val="0"/>
        <w:adjustRightInd w:val="0"/>
        <w:jc w:val="both"/>
        <w:rPr>
          <w:rFonts w:ascii="Arial" w:hAnsi="Arial" w:cs="Arial"/>
          <w:lang w:val="hr-HR"/>
        </w:rPr>
      </w:pPr>
      <w:r w:rsidRPr="009D0AAD">
        <w:rPr>
          <w:rFonts w:ascii="Arial" w:hAnsi="Arial" w:cs="Arial"/>
          <w:lang w:val="hr-HR"/>
        </w:rPr>
        <w:t>C/C Postale N°: 000099965808</w:t>
      </w:r>
    </w:p>
    <w:p w14:paraId="13BE4843" w14:textId="77777777" w:rsidR="008D0083" w:rsidRPr="009D0AAD" w:rsidRDefault="008D0083" w:rsidP="008D0083">
      <w:pPr>
        <w:autoSpaceDE w:val="0"/>
        <w:autoSpaceDN w:val="0"/>
        <w:adjustRightInd w:val="0"/>
        <w:jc w:val="both"/>
        <w:rPr>
          <w:rFonts w:ascii="Arial" w:hAnsi="Arial" w:cs="Arial"/>
          <w:lang w:val="hr-HR"/>
        </w:rPr>
      </w:pPr>
      <w:r w:rsidRPr="009D0AAD">
        <w:rPr>
          <w:rFonts w:ascii="Arial" w:hAnsi="Arial" w:cs="Arial"/>
          <w:lang w:val="hr-HR"/>
        </w:rPr>
        <w:t>Via Ardeatina km 12 - 00134 Roma (Italia)</w:t>
      </w:r>
    </w:p>
    <w:p w14:paraId="05E6DFAD" w14:textId="77777777" w:rsidR="008D0083" w:rsidRPr="009D0AAD" w:rsidRDefault="008D0083" w:rsidP="008D0083">
      <w:pPr>
        <w:autoSpaceDE w:val="0"/>
        <w:autoSpaceDN w:val="0"/>
        <w:adjustRightInd w:val="0"/>
        <w:jc w:val="both"/>
        <w:rPr>
          <w:rFonts w:ascii="Arial" w:hAnsi="Arial" w:cs="Arial"/>
          <w:lang w:val="hr-HR"/>
        </w:rPr>
      </w:pPr>
      <w:r w:rsidRPr="009D0AAD">
        <w:rPr>
          <w:rFonts w:ascii="Arial" w:hAnsi="Arial" w:cs="Arial"/>
          <w:lang w:val="hr-HR"/>
        </w:rPr>
        <w:t>IBAN: IT12S0760103200000099965808</w:t>
      </w:r>
    </w:p>
    <w:p w14:paraId="051F9F35" w14:textId="77777777" w:rsidR="008D0083" w:rsidRPr="009D0AAD" w:rsidRDefault="008D0083" w:rsidP="008D0083">
      <w:pPr>
        <w:autoSpaceDE w:val="0"/>
        <w:autoSpaceDN w:val="0"/>
        <w:adjustRightInd w:val="0"/>
        <w:jc w:val="both"/>
        <w:rPr>
          <w:rFonts w:ascii="Arial" w:hAnsi="Arial" w:cs="Arial"/>
          <w:lang w:val="hr-HR"/>
        </w:rPr>
      </w:pPr>
      <w:r w:rsidRPr="009D0AAD">
        <w:rPr>
          <w:rFonts w:ascii="Arial" w:hAnsi="Arial" w:cs="Arial"/>
          <w:lang w:val="hr-HR"/>
        </w:rPr>
        <w:t>BIC-SWIFT: BPPIITRRXXX</w:t>
      </w:r>
    </w:p>
    <w:p w14:paraId="292B5FF0" w14:textId="77777777" w:rsidR="008D0083" w:rsidRPr="009D0AAD" w:rsidRDefault="008D0083" w:rsidP="008D0083">
      <w:pPr>
        <w:autoSpaceDE w:val="0"/>
        <w:autoSpaceDN w:val="0"/>
        <w:adjustRightInd w:val="0"/>
        <w:jc w:val="both"/>
        <w:rPr>
          <w:rFonts w:ascii="Arial" w:hAnsi="Arial" w:cs="Arial"/>
          <w:b/>
          <w:lang w:val="hr-HR"/>
        </w:rPr>
        <w:sectPr w:rsidR="008D0083" w:rsidRPr="009D0AAD" w:rsidSect="008D0083">
          <w:type w:val="continuous"/>
          <w:pgSz w:w="11906" w:h="16838"/>
          <w:pgMar w:top="1031" w:right="926" w:bottom="1134" w:left="900" w:header="708" w:footer="212" w:gutter="0"/>
          <w:cols w:num="2" w:space="708"/>
          <w:docGrid w:linePitch="360"/>
        </w:sectPr>
      </w:pPr>
    </w:p>
    <w:p w14:paraId="000C500F" w14:textId="77777777" w:rsidR="003B30B3" w:rsidRPr="009D0AAD" w:rsidRDefault="003B30B3" w:rsidP="003B30B3">
      <w:pPr>
        <w:autoSpaceDE w:val="0"/>
        <w:autoSpaceDN w:val="0"/>
        <w:adjustRightInd w:val="0"/>
        <w:ind w:left="266"/>
        <w:jc w:val="both"/>
        <w:rPr>
          <w:rFonts w:ascii="Arial" w:hAnsi="Arial" w:cs="Arial"/>
          <w:b/>
          <w:lang w:val="hr-HR"/>
        </w:rPr>
      </w:pPr>
    </w:p>
    <w:p w14:paraId="73680911" w14:textId="77777777" w:rsidR="008D0083" w:rsidRPr="009D0AAD" w:rsidRDefault="008D0083" w:rsidP="003B30B3">
      <w:pPr>
        <w:numPr>
          <w:ilvl w:val="0"/>
          <w:numId w:val="23"/>
        </w:numPr>
        <w:autoSpaceDE w:val="0"/>
        <w:autoSpaceDN w:val="0"/>
        <w:adjustRightInd w:val="0"/>
        <w:ind w:left="266" w:hanging="266"/>
        <w:jc w:val="both"/>
        <w:rPr>
          <w:rFonts w:ascii="Arial" w:hAnsi="Arial" w:cs="Arial"/>
          <w:b/>
          <w:lang w:val="hr-HR"/>
        </w:rPr>
      </w:pPr>
      <w:r w:rsidRPr="009D0AAD">
        <w:rPr>
          <w:rFonts w:ascii="Arial" w:hAnsi="Arial" w:cs="Arial"/>
          <w:b/>
          <w:lang w:val="hr-HR"/>
        </w:rPr>
        <w:t xml:space="preserve">Uplata online na: </w:t>
      </w:r>
    </w:p>
    <w:p w14:paraId="7930C52A" w14:textId="77777777" w:rsidR="008D0083" w:rsidRPr="009D0AAD" w:rsidRDefault="002570DC" w:rsidP="003B30B3">
      <w:pPr>
        <w:autoSpaceDE w:val="0"/>
        <w:autoSpaceDN w:val="0"/>
        <w:adjustRightInd w:val="0"/>
        <w:ind w:left="266"/>
        <w:jc w:val="both"/>
        <w:rPr>
          <w:rFonts w:ascii="Arial" w:hAnsi="Arial" w:cs="Arial"/>
          <w:lang w:val="hr-HR"/>
        </w:rPr>
      </w:pPr>
      <w:hyperlink r:id="rId11" w:history="1">
        <w:r w:rsidR="00E847C4" w:rsidRPr="00AA7C3E">
          <w:rPr>
            <w:rStyle w:val="Hiperveza"/>
            <w:rFonts w:ascii="Arial" w:hAnsi="Arial" w:cs="Arial"/>
            <w:lang w:val="hr-HR"/>
          </w:rPr>
          <w:t>www.flosolei.com/shop</w:t>
        </w:r>
      </w:hyperlink>
      <w:r w:rsidR="00E847C4" w:rsidRPr="00AA7C3E">
        <w:rPr>
          <w:rFonts w:ascii="Arial" w:hAnsi="Arial" w:cs="Arial"/>
          <w:lang w:val="hr-HR"/>
        </w:rPr>
        <w:t xml:space="preserve"> - </w:t>
      </w:r>
      <w:hyperlink r:id="rId12" w:history="1">
        <w:r w:rsidR="00E847C4" w:rsidRPr="00AA7C3E">
          <w:rPr>
            <w:rStyle w:val="Hiperveza"/>
            <w:rFonts w:ascii="Arial" w:hAnsi="Arial" w:cs="Arial"/>
            <w:lang w:val="hr-HR"/>
          </w:rPr>
          <w:t>marco.oreggia@gmail.com</w:t>
        </w:r>
      </w:hyperlink>
      <w:r w:rsidR="00E847C4" w:rsidRPr="00AA7C3E">
        <w:rPr>
          <w:rFonts w:ascii="Arial" w:hAnsi="Arial" w:cs="Arial"/>
          <w:lang w:val="hr-HR"/>
        </w:rPr>
        <w:t xml:space="preserve"> (</w:t>
      </w:r>
      <w:proofErr w:type="spellStart"/>
      <w:r w:rsidR="00E847C4" w:rsidRPr="00AA7C3E">
        <w:rPr>
          <w:rFonts w:ascii="Arial" w:hAnsi="Arial" w:cs="Arial"/>
          <w:lang w:val="hr-HR"/>
        </w:rPr>
        <w:t>Amex</w:t>
      </w:r>
      <w:proofErr w:type="spellEnd"/>
      <w:r w:rsidR="008D0083" w:rsidRPr="00AA7C3E">
        <w:rPr>
          <w:rFonts w:ascii="Arial" w:hAnsi="Arial" w:cs="Arial"/>
          <w:lang w:val="hr-HR"/>
        </w:rPr>
        <w:t xml:space="preserve">, Visa, Mastercard, </w:t>
      </w:r>
      <w:proofErr w:type="spellStart"/>
      <w:r w:rsidR="008D0083" w:rsidRPr="00AA7C3E">
        <w:rPr>
          <w:rFonts w:ascii="Arial" w:hAnsi="Arial" w:cs="Arial"/>
          <w:lang w:val="hr-HR"/>
        </w:rPr>
        <w:t>Pay</w:t>
      </w:r>
      <w:proofErr w:type="spellEnd"/>
      <w:r w:rsidR="008D0083" w:rsidRPr="00AA7C3E">
        <w:rPr>
          <w:rFonts w:ascii="Arial" w:hAnsi="Arial" w:cs="Arial"/>
          <w:lang w:val="hr-HR"/>
        </w:rPr>
        <w:t xml:space="preserve"> Pal)</w:t>
      </w:r>
    </w:p>
    <w:p w14:paraId="5F08CAC7" w14:textId="77777777" w:rsidR="008D0083" w:rsidRPr="009D0AAD" w:rsidRDefault="008D0083" w:rsidP="008D0083">
      <w:pPr>
        <w:autoSpaceDE w:val="0"/>
        <w:autoSpaceDN w:val="0"/>
        <w:adjustRightInd w:val="0"/>
        <w:jc w:val="both"/>
        <w:rPr>
          <w:rFonts w:ascii="Arial" w:hAnsi="Arial" w:cs="Arial"/>
          <w:b/>
          <w:lang w:val="hr-HR"/>
        </w:rPr>
      </w:pPr>
    </w:p>
    <w:p w14:paraId="6F580B22" w14:textId="77777777" w:rsidR="003F6271" w:rsidRPr="009D0AAD" w:rsidRDefault="00306A8E" w:rsidP="003F6271">
      <w:pPr>
        <w:autoSpaceDE w:val="0"/>
        <w:autoSpaceDN w:val="0"/>
        <w:adjustRightInd w:val="0"/>
        <w:jc w:val="both"/>
        <w:rPr>
          <w:rFonts w:ascii="Arial" w:hAnsi="Arial" w:cs="Arial"/>
          <w:b/>
          <w:color w:val="000000"/>
          <w:lang w:val="hr-HR"/>
        </w:rPr>
      </w:pPr>
      <w:r w:rsidRPr="009D0AAD">
        <w:rPr>
          <w:rFonts w:ascii="Arial" w:hAnsi="Arial" w:cs="Arial"/>
          <w:b/>
          <w:color w:val="000000"/>
          <w:lang w:val="hr-HR"/>
        </w:rPr>
        <w:t xml:space="preserve">Subjekti iz zemalja koje nisu članice EU i koji obave međunarodnu bankovnu doznaku sve bankovne naknade plaćaju o svom trošku. </w:t>
      </w:r>
      <w:r w:rsidR="00FE30A9" w:rsidRPr="009D0AAD">
        <w:rPr>
          <w:rFonts w:ascii="Arial" w:hAnsi="Arial" w:cs="Arial"/>
          <w:b/>
          <w:color w:val="000000"/>
          <w:lang w:val="hr-HR"/>
        </w:rPr>
        <w:t>Subjekt mora odabrati opciju OUR (provizija u cijelosti na teret platitelja), a ne SHA (naknade se dijele između platitelja i primatelja). Naime ukoliko se izabere opcija OUR, banka neće troškove prijenosa sredstva skinuti s uplaćenog iznosa koji će biti sukladan traženoj kotizaciji za upis na Natječaj.</w:t>
      </w:r>
    </w:p>
    <w:p w14:paraId="1FB00533" w14:textId="77777777" w:rsidR="00FE30A9" w:rsidRPr="009D0AAD" w:rsidRDefault="00FE30A9" w:rsidP="003F6271">
      <w:pPr>
        <w:autoSpaceDE w:val="0"/>
        <w:autoSpaceDN w:val="0"/>
        <w:adjustRightInd w:val="0"/>
        <w:jc w:val="both"/>
        <w:rPr>
          <w:rFonts w:ascii="Arial" w:hAnsi="Arial" w:cs="Arial"/>
          <w:b/>
          <w:bCs/>
          <w:color w:val="000000"/>
          <w:u w:val="single"/>
          <w:lang w:val="hr-HR"/>
        </w:rPr>
      </w:pPr>
    </w:p>
    <w:p w14:paraId="3EC43418" w14:textId="77777777" w:rsidR="00762EB0" w:rsidRPr="009D0AAD" w:rsidRDefault="00762EB0" w:rsidP="003F6271">
      <w:pPr>
        <w:autoSpaceDE w:val="0"/>
        <w:autoSpaceDN w:val="0"/>
        <w:adjustRightInd w:val="0"/>
        <w:jc w:val="both"/>
        <w:rPr>
          <w:rFonts w:ascii="Arial" w:hAnsi="Arial" w:cs="Arial"/>
          <w:b/>
          <w:bCs/>
          <w:color w:val="000000"/>
          <w:u w:val="single"/>
          <w:lang w:val="hr-HR"/>
        </w:rPr>
      </w:pPr>
    </w:p>
    <w:p w14:paraId="080F49E6" w14:textId="77777777" w:rsidR="00EB570B" w:rsidRPr="009D0AAD" w:rsidRDefault="00EB570B" w:rsidP="003F6271">
      <w:pPr>
        <w:autoSpaceDE w:val="0"/>
        <w:autoSpaceDN w:val="0"/>
        <w:adjustRightInd w:val="0"/>
        <w:jc w:val="both"/>
        <w:rPr>
          <w:rFonts w:ascii="Arial" w:hAnsi="Arial" w:cs="Arial"/>
          <w:b/>
          <w:bCs/>
          <w:color w:val="000000"/>
          <w:u w:val="single"/>
          <w:lang w:val="hr-HR"/>
        </w:rPr>
      </w:pPr>
    </w:p>
    <w:p w14:paraId="4D92B37A" w14:textId="77777777" w:rsidR="00521D84" w:rsidRDefault="00521D84" w:rsidP="003F6271">
      <w:pPr>
        <w:autoSpaceDE w:val="0"/>
        <w:autoSpaceDN w:val="0"/>
        <w:adjustRightInd w:val="0"/>
        <w:jc w:val="both"/>
        <w:rPr>
          <w:rFonts w:ascii="Arial" w:hAnsi="Arial" w:cs="Arial"/>
          <w:b/>
          <w:bCs/>
          <w:color w:val="000000"/>
          <w:u w:val="single"/>
          <w:lang w:val="hr-HR"/>
        </w:rPr>
      </w:pPr>
    </w:p>
    <w:p w14:paraId="0FFC2EA2" w14:textId="77777777" w:rsidR="003F6271" w:rsidRPr="009D0AAD" w:rsidRDefault="003F6271" w:rsidP="003F6271">
      <w:pPr>
        <w:autoSpaceDE w:val="0"/>
        <w:autoSpaceDN w:val="0"/>
        <w:adjustRightInd w:val="0"/>
        <w:jc w:val="both"/>
        <w:rPr>
          <w:rFonts w:ascii="Arial" w:hAnsi="Arial" w:cs="Arial"/>
          <w:b/>
          <w:bCs/>
          <w:color w:val="000000"/>
          <w:u w:val="single"/>
          <w:lang w:val="hr-HR"/>
        </w:rPr>
      </w:pPr>
      <w:r w:rsidRPr="009D0AAD">
        <w:rPr>
          <w:rFonts w:ascii="Arial" w:hAnsi="Arial" w:cs="Arial"/>
          <w:b/>
          <w:bCs/>
          <w:color w:val="000000"/>
          <w:u w:val="single"/>
          <w:lang w:val="hr-HR"/>
        </w:rPr>
        <w:t>Članak 5.</w:t>
      </w:r>
    </w:p>
    <w:p w14:paraId="5895B220" w14:textId="77777777" w:rsidR="003F6271" w:rsidRPr="009D0AAD" w:rsidRDefault="003F6271" w:rsidP="003F6271">
      <w:pPr>
        <w:autoSpaceDE w:val="0"/>
        <w:autoSpaceDN w:val="0"/>
        <w:adjustRightInd w:val="0"/>
        <w:jc w:val="both"/>
        <w:rPr>
          <w:rFonts w:ascii="Arial" w:hAnsi="Arial" w:cs="Arial"/>
          <w:color w:val="000000"/>
          <w:lang w:val="hr-HR"/>
        </w:rPr>
      </w:pPr>
    </w:p>
    <w:p w14:paraId="01DF5516" w14:textId="77777777" w:rsidR="003F6271" w:rsidRPr="009D0AAD" w:rsidRDefault="003F6271" w:rsidP="003F6271">
      <w:pPr>
        <w:autoSpaceDE w:val="0"/>
        <w:autoSpaceDN w:val="0"/>
        <w:adjustRightInd w:val="0"/>
        <w:jc w:val="both"/>
        <w:rPr>
          <w:rFonts w:ascii="Arial" w:hAnsi="Arial" w:cs="Arial"/>
          <w:color w:val="000000"/>
          <w:lang w:val="hr-HR"/>
        </w:rPr>
      </w:pPr>
      <w:r w:rsidRPr="009D0AAD">
        <w:rPr>
          <w:rFonts w:ascii="Arial" w:hAnsi="Arial" w:cs="Arial"/>
          <w:color w:val="000000"/>
          <w:lang w:val="hr-HR"/>
        </w:rPr>
        <w:t>Organizatori ne preuzimaju odgovornost za moguću dostavu uzoraka izvan utvrđenog roka,  za njihov djelomičan ili totalni gubitak tijekom prijevoza, za bilo kakve kemijsko-fizičke promjene ili promjene organoleptičkih svojstava uzoraka zbog razlika u temperaturi, loma ili drugih nastalih problema. Troškovi pošiljke, uključujući sve carine i sanitarne troškove do odredišta (Marco Oreggia</w:t>
      </w:r>
      <w:r w:rsidR="00E914EE" w:rsidRPr="009D0AAD">
        <w:rPr>
          <w:rFonts w:ascii="Arial" w:hAnsi="Arial" w:cs="Arial"/>
          <w:color w:val="000000"/>
          <w:lang w:val="hr-HR"/>
        </w:rPr>
        <w:t xml:space="preserve"> - Via Positano, 100 - 00134 Rim -</w:t>
      </w:r>
      <w:r w:rsidRPr="009D0AAD">
        <w:rPr>
          <w:rFonts w:ascii="Arial" w:hAnsi="Arial" w:cs="Arial"/>
          <w:color w:val="000000"/>
          <w:lang w:val="hr-HR"/>
        </w:rPr>
        <w:t xml:space="preserve"> Italija) su na teret gospodarstava koja sudjeluju na natječaju. Preporučljivo je da slijedite upute na prijavnici (upitniku). Od primitka uzoraka do njihove dostave žiriju pod vodstvom organizatora, molimo da uzorke čuvate na za to predviđeni način kako bi ih se sačuvalo.</w:t>
      </w:r>
    </w:p>
    <w:p w14:paraId="6FCFF033" w14:textId="77777777" w:rsidR="003F6271" w:rsidRPr="009D0AAD" w:rsidRDefault="003F6271" w:rsidP="003F6271">
      <w:pPr>
        <w:autoSpaceDE w:val="0"/>
        <w:autoSpaceDN w:val="0"/>
        <w:adjustRightInd w:val="0"/>
        <w:jc w:val="both"/>
        <w:rPr>
          <w:rFonts w:ascii="Arial" w:hAnsi="Arial" w:cs="Arial"/>
          <w:color w:val="000000"/>
          <w:lang w:val="hr-HR"/>
        </w:rPr>
      </w:pPr>
    </w:p>
    <w:p w14:paraId="173ED21D" w14:textId="77777777" w:rsidR="003F6271" w:rsidRPr="009D0AAD" w:rsidRDefault="003F6271" w:rsidP="003F6271">
      <w:pPr>
        <w:autoSpaceDE w:val="0"/>
        <w:autoSpaceDN w:val="0"/>
        <w:adjustRightInd w:val="0"/>
        <w:jc w:val="both"/>
        <w:rPr>
          <w:rFonts w:ascii="Arial" w:hAnsi="Arial" w:cs="Arial"/>
          <w:b/>
          <w:bCs/>
          <w:color w:val="000000"/>
          <w:u w:val="single"/>
          <w:lang w:val="hr-HR"/>
        </w:rPr>
      </w:pPr>
      <w:r w:rsidRPr="009D0AAD">
        <w:rPr>
          <w:rFonts w:ascii="Arial" w:hAnsi="Arial" w:cs="Arial"/>
          <w:b/>
          <w:bCs/>
          <w:color w:val="000000"/>
          <w:u w:val="single"/>
          <w:lang w:val="hr-HR"/>
        </w:rPr>
        <w:t>Članak 6.</w:t>
      </w:r>
    </w:p>
    <w:p w14:paraId="600F5735" w14:textId="77777777" w:rsidR="003F6271" w:rsidRPr="009D0AAD" w:rsidRDefault="003F6271" w:rsidP="003F6271">
      <w:pPr>
        <w:autoSpaceDE w:val="0"/>
        <w:autoSpaceDN w:val="0"/>
        <w:adjustRightInd w:val="0"/>
        <w:jc w:val="both"/>
        <w:rPr>
          <w:rFonts w:ascii="Arial" w:hAnsi="Arial" w:cs="Arial"/>
          <w:color w:val="000000"/>
          <w:lang w:val="hr-HR"/>
        </w:rPr>
      </w:pPr>
    </w:p>
    <w:p w14:paraId="479180B1" w14:textId="77777777" w:rsidR="004165B9" w:rsidRPr="009D0AAD" w:rsidRDefault="003F6271" w:rsidP="003F6271">
      <w:pPr>
        <w:autoSpaceDE w:val="0"/>
        <w:autoSpaceDN w:val="0"/>
        <w:adjustRightInd w:val="0"/>
        <w:jc w:val="both"/>
        <w:rPr>
          <w:rFonts w:ascii="Arial" w:hAnsi="Arial" w:cs="Arial"/>
          <w:color w:val="000000"/>
          <w:lang w:val="hr-HR"/>
        </w:rPr>
      </w:pPr>
      <w:r w:rsidRPr="009D0AAD">
        <w:rPr>
          <w:rFonts w:ascii="Arial" w:hAnsi="Arial" w:cs="Arial"/>
          <w:color w:val="000000"/>
          <w:lang w:val="hr-HR"/>
        </w:rPr>
        <w:t xml:space="preserve">Žiri pod vodstvom </w:t>
      </w:r>
      <w:r w:rsidRPr="009D0AAD">
        <w:rPr>
          <w:rFonts w:ascii="Arial" w:hAnsi="Arial" w:cs="Arial"/>
          <w:b/>
          <w:color w:val="000000"/>
          <w:lang w:val="hr-HR"/>
        </w:rPr>
        <w:t>Marca Oreggie</w:t>
      </w:r>
      <w:r w:rsidRPr="009D0AAD">
        <w:rPr>
          <w:rFonts w:ascii="Arial" w:hAnsi="Arial" w:cs="Arial"/>
          <w:color w:val="000000"/>
          <w:lang w:val="hr-HR"/>
        </w:rPr>
        <w:t xml:space="preserve"> sastoji se od </w:t>
      </w:r>
      <w:r w:rsidR="004165B9" w:rsidRPr="009D0AAD">
        <w:rPr>
          <w:rFonts w:ascii="Arial" w:hAnsi="Arial" w:cs="Arial"/>
          <w:color w:val="000000"/>
          <w:lang w:val="hr-HR"/>
        </w:rPr>
        <w:t xml:space="preserve">talijanskih i međunarodnih </w:t>
      </w:r>
      <w:r w:rsidRPr="009D0AAD">
        <w:rPr>
          <w:rFonts w:ascii="Arial" w:hAnsi="Arial" w:cs="Arial"/>
          <w:color w:val="000000"/>
          <w:lang w:val="hr-HR"/>
        </w:rPr>
        <w:t>stručnih kušača</w:t>
      </w:r>
      <w:r w:rsidR="00762EB0" w:rsidRPr="009D0AAD">
        <w:rPr>
          <w:rFonts w:ascii="Arial" w:hAnsi="Arial" w:cs="Arial"/>
          <w:color w:val="000000"/>
          <w:lang w:val="hr-HR"/>
        </w:rPr>
        <w:t xml:space="preserve"> s certifikatom COI</w:t>
      </w:r>
      <w:r w:rsidR="004165B9" w:rsidRPr="009D0AAD">
        <w:rPr>
          <w:rFonts w:ascii="Arial" w:hAnsi="Arial" w:cs="Arial"/>
          <w:color w:val="000000"/>
          <w:lang w:val="hr-HR"/>
        </w:rPr>
        <w:t xml:space="preserve"> (Consiglio Oleico Internazionale - Međunarodno vijeće za maslinu)</w:t>
      </w:r>
      <w:r w:rsidRPr="009D0AAD">
        <w:rPr>
          <w:rFonts w:ascii="Arial" w:hAnsi="Arial" w:cs="Arial"/>
          <w:color w:val="000000"/>
          <w:lang w:val="hr-HR"/>
        </w:rPr>
        <w:t xml:space="preserve">, </w:t>
      </w:r>
      <w:r w:rsidR="004165B9" w:rsidRPr="009D0AAD">
        <w:rPr>
          <w:rFonts w:ascii="Arial" w:hAnsi="Arial" w:cs="Arial"/>
          <w:color w:val="000000"/>
          <w:lang w:val="hr-HR"/>
        </w:rPr>
        <w:t>upisanih i</w:t>
      </w:r>
      <w:r w:rsidRPr="009D0AAD">
        <w:rPr>
          <w:rFonts w:ascii="Arial" w:hAnsi="Arial" w:cs="Arial"/>
          <w:color w:val="000000"/>
          <w:lang w:val="hr-HR"/>
        </w:rPr>
        <w:t xml:space="preserve"> u nacionalnom registru tehničara i stručnjaka djevičanskog i ekstra djevičanskog maslinova ulja. </w:t>
      </w:r>
      <w:r w:rsidR="004165B9" w:rsidRPr="009D0AAD">
        <w:rPr>
          <w:rFonts w:ascii="Arial" w:hAnsi="Arial" w:cs="Arial"/>
          <w:color w:val="000000"/>
          <w:lang w:val="hr-HR"/>
        </w:rPr>
        <w:t>Svi stručni kušači obavezni su potpisati Etički Kodeks. U slučaju da stručni kušač ima bilo kakav odnos s nekim od subjekata koji sudjeluju u Natječaju, isti može biti dio žirija samo u dijelovima koji se odnose na uzorke ulja iz regija ili država kojima on po nacionalnosti ne pripada ili može sudjelovati samo kao auditor.</w:t>
      </w:r>
    </w:p>
    <w:p w14:paraId="3402EA7B" w14:textId="77777777" w:rsidR="004165B9" w:rsidRPr="009D0AAD" w:rsidRDefault="004165B9" w:rsidP="003F6271">
      <w:pPr>
        <w:autoSpaceDE w:val="0"/>
        <w:autoSpaceDN w:val="0"/>
        <w:adjustRightInd w:val="0"/>
        <w:jc w:val="both"/>
        <w:rPr>
          <w:rFonts w:ascii="Arial" w:hAnsi="Arial" w:cs="Arial"/>
          <w:color w:val="000000"/>
          <w:lang w:val="hr-HR"/>
        </w:rPr>
      </w:pPr>
    </w:p>
    <w:p w14:paraId="6EEA44E7" w14:textId="77777777" w:rsidR="003F6271" w:rsidRPr="009D0AAD" w:rsidRDefault="003F6271" w:rsidP="003F6271">
      <w:pPr>
        <w:autoSpaceDE w:val="0"/>
        <w:autoSpaceDN w:val="0"/>
        <w:adjustRightInd w:val="0"/>
        <w:jc w:val="both"/>
        <w:rPr>
          <w:rFonts w:ascii="Arial" w:hAnsi="Arial" w:cs="Arial"/>
          <w:b/>
          <w:color w:val="000000"/>
          <w:u w:val="single"/>
          <w:lang w:val="hr-HR"/>
        </w:rPr>
      </w:pPr>
      <w:r w:rsidRPr="009D0AAD">
        <w:rPr>
          <w:rFonts w:ascii="Arial" w:hAnsi="Arial" w:cs="Arial"/>
          <w:b/>
          <w:color w:val="000000"/>
          <w:u w:val="single"/>
          <w:lang w:val="hr-HR"/>
        </w:rPr>
        <w:t>Članak 7.</w:t>
      </w:r>
    </w:p>
    <w:p w14:paraId="2C62320D" w14:textId="77777777" w:rsidR="003F6271" w:rsidRPr="009D0AAD" w:rsidRDefault="003F6271" w:rsidP="003F6271">
      <w:pPr>
        <w:autoSpaceDE w:val="0"/>
        <w:autoSpaceDN w:val="0"/>
        <w:adjustRightInd w:val="0"/>
        <w:jc w:val="both"/>
        <w:rPr>
          <w:rFonts w:ascii="Arial" w:hAnsi="Arial" w:cs="Arial"/>
          <w:color w:val="000000"/>
          <w:lang w:val="hr-HR"/>
        </w:rPr>
      </w:pPr>
    </w:p>
    <w:p w14:paraId="4E26F85C" w14:textId="77777777" w:rsidR="003F6271" w:rsidRPr="009D0AAD" w:rsidRDefault="003F6271" w:rsidP="003F6271">
      <w:pPr>
        <w:autoSpaceDE w:val="0"/>
        <w:autoSpaceDN w:val="0"/>
        <w:adjustRightInd w:val="0"/>
        <w:jc w:val="both"/>
        <w:rPr>
          <w:rFonts w:ascii="Arial" w:hAnsi="Arial" w:cs="Arial"/>
          <w:color w:val="000000"/>
          <w:lang w:val="hr-HR"/>
        </w:rPr>
      </w:pPr>
      <w:r w:rsidRPr="009D0AAD">
        <w:rPr>
          <w:rFonts w:ascii="Arial" w:hAnsi="Arial" w:cs="Arial"/>
          <w:color w:val="000000"/>
          <w:lang w:val="hr-HR"/>
        </w:rPr>
        <w:t xml:space="preserve">Dostavljene uzorke ekstra djevičanskog maslinova ulja analizirat će žiri kušača koji će ispitati organoleptička svojstva prema </w:t>
      </w:r>
      <w:r w:rsidRPr="009D0AAD">
        <w:rPr>
          <w:rFonts w:ascii="Arial" w:hAnsi="Arial" w:cs="Arial"/>
          <w:b/>
          <w:color w:val="000000"/>
          <w:lang w:val="hr-HR"/>
        </w:rPr>
        <w:t>metodologiji COI-ja</w:t>
      </w:r>
      <w:r w:rsidRPr="009D0AAD">
        <w:rPr>
          <w:rFonts w:ascii="Arial" w:hAnsi="Arial" w:cs="Arial"/>
          <w:color w:val="000000"/>
          <w:lang w:val="hr-HR"/>
        </w:rPr>
        <w:t xml:space="preserve"> (</w:t>
      </w:r>
      <w:r w:rsidR="004165B9" w:rsidRPr="009D0AAD">
        <w:rPr>
          <w:rFonts w:ascii="Arial" w:hAnsi="Arial" w:cs="Arial"/>
          <w:color w:val="000000"/>
          <w:lang w:val="hr-HR"/>
        </w:rPr>
        <w:t>Consiglio Oleico Internazionale - Međunarodno vijeće za maslinu</w:t>
      </w:r>
      <w:r w:rsidR="00E914EE" w:rsidRPr="009D0AAD">
        <w:rPr>
          <w:rFonts w:ascii="Arial" w:hAnsi="Arial" w:cs="Arial"/>
          <w:color w:val="000000"/>
          <w:lang w:val="hr-HR"/>
        </w:rPr>
        <w:t>) putem “otvorenog„</w:t>
      </w:r>
      <w:r w:rsidRPr="009D0AAD">
        <w:rPr>
          <w:rFonts w:ascii="Arial" w:hAnsi="Arial" w:cs="Arial"/>
          <w:color w:val="000000"/>
          <w:lang w:val="hr-HR"/>
        </w:rPr>
        <w:t xml:space="preserve"> načina, prikazujući svoja mišljenja koordinatoru žirija koji će ispuniti specifični formular za ocjenjivanje senzorskih profila. Ocjena žirija je konačna i obvezujuća.</w:t>
      </w:r>
    </w:p>
    <w:p w14:paraId="4812C0E1" w14:textId="77777777" w:rsidR="003F6271" w:rsidRPr="009D0AAD" w:rsidRDefault="003F6271" w:rsidP="003F6271">
      <w:pPr>
        <w:autoSpaceDE w:val="0"/>
        <w:autoSpaceDN w:val="0"/>
        <w:adjustRightInd w:val="0"/>
        <w:jc w:val="both"/>
        <w:rPr>
          <w:rFonts w:ascii="Arial" w:hAnsi="Arial" w:cs="Arial"/>
          <w:color w:val="000000"/>
          <w:lang w:val="hr-HR"/>
        </w:rPr>
      </w:pPr>
    </w:p>
    <w:p w14:paraId="127E6151" w14:textId="77777777" w:rsidR="003F6271" w:rsidRPr="009D0AAD" w:rsidRDefault="003F6271" w:rsidP="003F6271">
      <w:pPr>
        <w:autoSpaceDE w:val="0"/>
        <w:autoSpaceDN w:val="0"/>
        <w:adjustRightInd w:val="0"/>
        <w:jc w:val="both"/>
        <w:rPr>
          <w:rFonts w:ascii="Arial" w:hAnsi="Arial" w:cs="Arial"/>
          <w:b/>
          <w:color w:val="000000"/>
          <w:u w:val="single"/>
          <w:lang w:val="hr-HR"/>
        </w:rPr>
      </w:pPr>
      <w:r w:rsidRPr="009D0AAD">
        <w:rPr>
          <w:rFonts w:ascii="Arial" w:hAnsi="Arial" w:cs="Arial"/>
          <w:b/>
          <w:color w:val="000000"/>
          <w:u w:val="single"/>
          <w:lang w:val="hr-HR"/>
        </w:rPr>
        <w:t>Članak 8.</w:t>
      </w:r>
    </w:p>
    <w:p w14:paraId="15681148" w14:textId="77777777" w:rsidR="003F6271" w:rsidRPr="00F9790B" w:rsidRDefault="003F6271" w:rsidP="003F6271">
      <w:pPr>
        <w:autoSpaceDE w:val="0"/>
        <w:autoSpaceDN w:val="0"/>
        <w:adjustRightInd w:val="0"/>
        <w:jc w:val="both"/>
        <w:rPr>
          <w:rFonts w:ascii="Arial" w:hAnsi="Arial" w:cs="Arial"/>
          <w:color w:val="000000"/>
          <w:sz w:val="22"/>
          <w:szCs w:val="22"/>
          <w:lang w:val="hr-HR"/>
        </w:rPr>
      </w:pPr>
    </w:p>
    <w:p w14:paraId="546BBB1E" w14:textId="77777777" w:rsidR="003F6271" w:rsidRPr="00B80C49" w:rsidRDefault="003F6271" w:rsidP="003F6271">
      <w:pPr>
        <w:autoSpaceDE w:val="0"/>
        <w:autoSpaceDN w:val="0"/>
        <w:adjustRightInd w:val="0"/>
        <w:jc w:val="both"/>
        <w:rPr>
          <w:rFonts w:ascii="Arial" w:hAnsi="Arial" w:cs="Arial"/>
          <w:color w:val="000000"/>
          <w:lang w:val="hr-HR"/>
        </w:rPr>
      </w:pPr>
      <w:r w:rsidRPr="00FA5DE0">
        <w:rPr>
          <w:rFonts w:ascii="Arial" w:hAnsi="Arial" w:cs="Arial"/>
          <w:color w:val="000000"/>
          <w:lang w:val="hr-HR"/>
        </w:rPr>
        <w:t>Nagrade koje se dodjeljuju</w:t>
      </w:r>
      <w:r w:rsidR="00ED2E47" w:rsidRPr="00FA5DE0">
        <w:rPr>
          <w:rFonts w:ascii="Arial" w:hAnsi="Arial" w:cs="Arial"/>
          <w:color w:val="000000"/>
          <w:lang w:val="hr-HR"/>
        </w:rPr>
        <w:t xml:space="preserve"> u dvije </w:t>
      </w:r>
      <w:r w:rsidR="00B80C49" w:rsidRPr="00FA5DE0">
        <w:rPr>
          <w:rFonts w:ascii="Arial" w:hAnsi="Arial" w:cs="Arial"/>
          <w:color w:val="000000"/>
          <w:lang w:val="hr-HR"/>
        </w:rPr>
        <w:t>klasifikacije</w:t>
      </w:r>
      <w:r w:rsidRPr="00FA5DE0">
        <w:rPr>
          <w:rFonts w:ascii="Arial" w:hAnsi="Arial" w:cs="Arial"/>
          <w:color w:val="000000"/>
          <w:lang w:val="hr-HR"/>
        </w:rPr>
        <w:t xml:space="preserve"> su "nagrade kvalitete" pod nazivom</w:t>
      </w:r>
      <w:r w:rsidR="00ED2E47" w:rsidRPr="00FA5DE0">
        <w:rPr>
          <w:rFonts w:ascii="Arial" w:hAnsi="Arial" w:cs="Arial"/>
          <w:color w:val="000000"/>
          <w:lang w:val="hr-HR"/>
        </w:rPr>
        <w:t xml:space="preserve"> </w:t>
      </w:r>
      <w:r w:rsidR="00ED2E47" w:rsidRPr="00FA5DE0">
        <w:rPr>
          <w:rFonts w:ascii="Arial" w:hAnsi="Arial" w:cs="Arial"/>
          <w:b/>
          <w:bCs/>
          <w:color w:val="000000"/>
          <w:lang w:val="hr-HR"/>
        </w:rPr>
        <w:t xml:space="preserve">„Hall </w:t>
      </w:r>
      <w:proofErr w:type="spellStart"/>
      <w:r w:rsidR="00ED2E47" w:rsidRPr="00FA5DE0">
        <w:rPr>
          <w:rFonts w:ascii="Arial" w:hAnsi="Arial" w:cs="Arial"/>
          <w:b/>
          <w:bCs/>
          <w:color w:val="000000"/>
          <w:lang w:val="hr-HR"/>
        </w:rPr>
        <w:t>of</w:t>
      </w:r>
      <w:proofErr w:type="spellEnd"/>
      <w:r w:rsidR="00ED2E47" w:rsidRPr="00FA5DE0">
        <w:rPr>
          <w:rFonts w:ascii="Arial" w:hAnsi="Arial" w:cs="Arial"/>
          <w:b/>
          <w:bCs/>
          <w:color w:val="000000"/>
          <w:lang w:val="hr-HR"/>
        </w:rPr>
        <w:t xml:space="preserve"> Fame“</w:t>
      </w:r>
      <w:r w:rsidR="00B80C49" w:rsidRPr="00FA5DE0">
        <w:rPr>
          <w:rFonts w:ascii="Arial" w:hAnsi="Arial" w:cs="Arial"/>
          <w:color w:val="000000"/>
          <w:lang w:val="hr-HR"/>
        </w:rPr>
        <w:t xml:space="preserve"> i </w:t>
      </w:r>
      <w:r w:rsidR="008D0083" w:rsidRPr="00FA5DE0">
        <w:rPr>
          <w:rFonts w:ascii="Arial" w:hAnsi="Arial" w:cs="Arial"/>
          <w:b/>
          <w:color w:val="000000"/>
          <w:lang w:val="hr-HR"/>
        </w:rPr>
        <w:t>“</w:t>
      </w:r>
      <w:proofErr w:type="spellStart"/>
      <w:r w:rsidR="00AA7C3E" w:rsidRPr="00FA5DE0">
        <w:rPr>
          <w:rFonts w:ascii="Arial" w:hAnsi="Arial" w:cs="Arial"/>
          <w:b/>
          <w:color w:val="000000"/>
          <w:lang w:val="hr-HR"/>
        </w:rPr>
        <w:t>The</w:t>
      </w:r>
      <w:proofErr w:type="spellEnd"/>
      <w:r w:rsidR="00AA7C3E" w:rsidRPr="00FA5DE0">
        <w:rPr>
          <w:rFonts w:ascii="Arial" w:hAnsi="Arial" w:cs="Arial"/>
          <w:b/>
          <w:color w:val="000000"/>
          <w:lang w:val="hr-HR"/>
        </w:rPr>
        <w:t xml:space="preserve"> Best</w:t>
      </w:r>
      <w:r w:rsidR="00127139" w:rsidRPr="00FA5DE0">
        <w:rPr>
          <w:rFonts w:ascii="Arial" w:hAnsi="Arial" w:cs="Arial"/>
          <w:b/>
          <w:color w:val="000000"/>
          <w:lang w:val="hr-HR"/>
        </w:rPr>
        <w:t>”</w:t>
      </w:r>
      <w:r w:rsidR="00ED2E47" w:rsidRPr="00FA5DE0">
        <w:rPr>
          <w:rFonts w:ascii="Arial" w:hAnsi="Arial" w:cs="Arial"/>
          <w:b/>
          <w:color w:val="000000"/>
          <w:lang w:val="hr-HR"/>
        </w:rPr>
        <w:t>.</w:t>
      </w:r>
      <w:r w:rsidR="008D0083" w:rsidRPr="00FA5DE0">
        <w:rPr>
          <w:rFonts w:ascii="Arial" w:hAnsi="Arial" w:cs="Arial"/>
          <w:b/>
          <w:color w:val="000000"/>
          <w:lang w:val="hr-HR"/>
        </w:rPr>
        <w:t xml:space="preserve"> </w:t>
      </w:r>
      <w:r w:rsidR="00ED2E47" w:rsidRPr="00FA5DE0">
        <w:rPr>
          <w:rFonts w:ascii="Arial" w:hAnsi="Arial" w:cs="Arial"/>
          <w:color w:val="000000"/>
          <w:lang w:val="hr-HR"/>
        </w:rPr>
        <w:t xml:space="preserve">Prva uključuje skupinu gospodarstva koja su dostigla razinu izvrsnosti te zaslužuju priznanje za rad i bodove 100/100. Klasifikacija </w:t>
      </w:r>
      <w:proofErr w:type="spellStart"/>
      <w:r w:rsidR="00ED2E47" w:rsidRPr="00FA5DE0">
        <w:rPr>
          <w:rFonts w:ascii="Arial" w:hAnsi="Arial" w:cs="Arial"/>
          <w:color w:val="000000"/>
          <w:lang w:val="hr-HR"/>
        </w:rPr>
        <w:t>The</w:t>
      </w:r>
      <w:proofErr w:type="spellEnd"/>
      <w:r w:rsidR="00ED2E47" w:rsidRPr="00FA5DE0">
        <w:rPr>
          <w:rFonts w:ascii="Arial" w:hAnsi="Arial" w:cs="Arial"/>
          <w:color w:val="000000"/>
          <w:lang w:val="hr-HR"/>
        </w:rPr>
        <w:t xml:space="preserve"> Best je lista gospodarstva kojima se dodjeljuje nagrada u raznim kategorijama. </w:t>
      </w:r>
      <w:r w:rsidRPr="00FA5DE0">
        <w:rPr>
          <w:rFonts w:ascii="Arial" w:hAnsi="Arial" w:cs="Arial"/>
          <w:color w:val="000000"/>
          <w:lang w:val="hr-HR"/>
        </w:rPr>
        <w:t>Ov</w:t>
      </w:r>
      <w:r w:rsidR="00ED2E47" w:rsidRPr="00FA5DE0">
        <w:rPr>
          <w:rFonts w:ascii="Arial" w:hAnsi="Arial" w:cs="Arial"/>
          <w:color w:val="000000"/>
          <w:lang w:val="hr-HR"/>
        </w:rPr>
        <w:t>e</w:t>
      </w:r>
      <w:r w:rsidRPr="00FA5DE0">
        <w:rPr>
          <w:rFonts w:ascii="Arial" w:hAnsi="Arial" w:cs="Arial"/>
          <w:color w:val="000000"/>
          <w:lang w:val="hr-HR"/>
        </w:rPr>
        <w:t xml:space="preserve"> klasifikacij</w:t>
      </w:r>
      <w:r w:rsidR="00ED2E47" w:rsidRPr="00FA5DE0">
        <w:rPr>
          <w:rFonts w:ascii="Arial" w:hAnsi="Arial" w:cs="Arial"/>
          <w:color w:val="000000"/>
          <w:lang w:val="hr-HR"/>
        </w:rPr>
        <w:t>e</w:t>
      </w:r>
      <w:r w:rsidRPr="00FA5DE0">
        <w:rPr>
          <w:rFonts w:ascii="Arial" w:hAnsi="Arial" w:cs="Arial"/>
          <w:color w:val="000000"/>
          <w:lang w:val="hr-HR"/>
        </w:rPr>
        <w:t xml:space="preserve"> ni</w:t>
      </w:r>
      <w:r w:rsidR="00ED2E47" w:rsidRPr="00FA5DE0">
        <w:rPr>
          <w:rFonts w:ascii="Arial" w:hAnsi="Arial" w:cs="Arial"/>
          <w:color w:val="000000"/>
          <w:lang w:val="hr-HR"/>
        </w:rPr>
        <w:t>su</w:t>
      </w:r>
      <w:r w:rsidRPr="00FA5DE0">
        <w:rPr>
          <w:rFonts w:ascii="Arial" w:hAnsi="Arial" w:cs="Arial"/>
          <w:color w:val="000000"/>
          <w:lang w:val="hr-HR"/>
        </w:rPr>
        <w:t xml:space="preserve"> samo predodređen</w:t>
      </w:r>
      <w:r w:rsidR="00ED2E47" w:rsidRPr="00FA5DE0">
        <w:rPr>
          <w:rFonts w:ascii="Arial" w:hAnsi="Arial" w:cs="Arial"/>
          <w:color w:val="000000"/>
          <w:lang w:val="hr-HR"/>
        </w:rPr>
        <w:t>e</w:t>
      </w:r>
      <w:r w:rsidRPr="00FA5DE0">
        <w:rPr>
          <w:rFonts w:ascii="Arial" w:hAnsi="Arial" w:cs="Arial"/>
          <w:color w:val="000000"/>
          <w:lang w:val="hr-HR"/>
        </w:rPr>
        <w:t xml:space="preserve"> prepoznavanju visokih organoleptičkih vrijednosti pojedinih ulja dostavljenih na degustaciju žirija stručnjaka, već uzima u obzir i dosljednost kvalitete svih gospodarstava tijekom godina te dodatnu vrijednost koju to gospodarstvo donosi području gdje je smješteno. Uz</w:t>
      </w:r>
      <w:r w:rsidR="00F9790B" w:rsidRPr="00FA5DE0">
        <w:rPr>
          <w:rFonts w:ascii="Arial" w:hAnsi="Arial" w:cs="Arial"/>
          <w:color w:val="000000"/>
          <w:lang w:val="hr-HR"/>
        </w:rPr>
        <w:t xml:space="preserve"> „</w:t>
      </w:r>
      <w:r w:rsidR="00F9790B" w:rsidRPr="00FA5DE0">
        <w:rPr>
          <w:rFonts w:ascii="Arial" w:hAnsi="Arial" w:cs="Arial"/>
          <w:b/>
          <w:bCs/>
          <w:color w:val="000000"/>
          <w:lang w:val="hr-HR"/>
        </w:rPr>
        <w:t xml:space="preserve">Hall </w:t>
      </w:r>
      <w:proofErr w:type="spellStart"/>
      <w:r w:rsidR="00F9790B" w:rsidRPr="00FA5DE0">
        <w:rPr>
          <w:rFonts w:ascii="Arial" w:hAnsi="Arial" w:cs="Arial"/>
          <w:b/>
          <w:bCs/>
          <w:color w:val="000000"/>
          <w:lang w:val="hr-HR"/>
        </w:rPr>
        <w:t>of</w:t>
      </w:r>
      <w:proofErr w:type="spellEnd"/>
      <w:r w:rsidR="00F9790B" w:rsidRPr="00FA5DE0">
        <w:rPr>
          <w:rFonts w:ascii="Arial" w:hAnsi="Arial" w:cs="Arial"/>
          <w:b/>
          <w:bCs/>
          <w:color w:val="000000"/>
          <w:lang w:val="hr-HR"/>
        </w:rPr>
        <w:t xml:space="preserve"> Fame“</w:t>
      </w:r>
      <w:r w:rsidR="00F9790B" w:rsidRPr="00FA5DE0">
        <w:rPr>
          <w:rFonts w:ascii="Arial" w:hAnsi="Arial" w:cs="Arial"/>
          <w:color w:val="000000"/>
          <w:lang w:val="hr-HR"/>
        </w:rPr>
        <w:t xml:space="preserve"> i </w:t>
      </w:r>
      <w:r w:rsidRPr="00FA5DE0">
        <w:rPr>
          <w:rFonts w:ascii="Arial" w:hAnsi="Arial" w:cs="Arial"/>
          <w:color w:val="000000"/>
          <w:lang w:val="hr-HR"/>
        </w:rPr>
        <w:t xml:space="preserve"> </w:t>
      </w:r>
      <w:r w:rsidR="008D0083" w:rsidRPr="00FA5DE0">
        <w:rPr>
          <w:rFonts w:ascii="Arial" w:hAnsi="Arial" w:cs="Arial"/>
          <w:b/>
          <w:color w:val="000000"/>
          <w:lang w:val="hr-HR"/>
        </w:rPr>
        <w:t>“</w:t>
      </w:r>
      <w:proofErr w:type="spellStart"/>
      <w:r w:rsidR="00AA7C3E" w:rsidRPr="00FA5DE0">
        <w:rPr>
          <w:rFonts w:ascii="Arial" w:hAnsi="Arial" w:cs="Arial"/>
          <w:b/>
          <w:color w:val="000000"/>
          <w:lang w:val="hr-HR"/>
        </w:rPr>
        <w:t>The</w:t>
      </w:r>
      <w:proofErr w:type="spellEnd"/>
      <w:r w:rsidR="00AA7C3E" w:rsidRPr="00FA5DE0">
        <w:rPr>
          <w:rFonts w:ascii="Arial" w:hAnsi="Arial" w:cs="Arial"/>
          <w:b/>
          <w:color w:val="000000"/>
          <w:lang w:val="hr-HR"/>
        </w:rPr>
        <w:t xml:space="preserve"> Best</w:t>
      </w:r>
      <w:r w:rsidR="00127139" w:rsidRPr="00FA5DE0">
        <w:rPr>
          <w:rFonts w:ascii="Arial" w:hAnsi="Arial" w:cs="Arial"/>
          <w:b/>
          <w:color w:val="000000"/>
          <w:lang w:val="hr-HR"/>
        </w:rPr>
        <w:t>”</w:t>
      </w:r>
      <w:r w:rsidR="008D0083" w:rsidRPr="00FA5DE0">
        <w:rPr>
          <w:rFonts w:ascii="Arial" w:hAnsi="Arial" w:cs="Arial"/>
          <w:b/>
          <w:color w:val="000000"/>
          <w:lang w:val="hr-HR"/>
        </w:rPr>
        <w:t xml:space="preserve"> </w:t>
      </w:r>
      <w:r w:rsidRPr="00FA5DE0">
        <w:rPr>
          <w:rFonts w:ascii="Arial" w:hAnsi="Arial" w:cs="Arial"/>
          <w:color w:val="000000"/>
          <w:lang w:val="hr-HR"/>
        </w:rPr>
        <w:t xml:space="preserve">postoje i dodatne </w:t>
      </w:r>
      <w:r w:rsidR="00F9790B" w:rsidRPr="00FA5DE0">
        <w:rPr>
          <w:rFonts w:ascii="Arial" w:hAnsi="Arial" w:cs="Arial"/>
          <w:color w:val="000000"/>
          <w:lang w:val="hr-HR"/>
        </w:rPr>
        <w:t>četiri</w:t>
      </w:r>
      <w:r w:rsidR="00A71FF4" w:rsidRPr="00FA5DE0">
        <w:rPr>
          <w:rFonts w:ascii="Arial" w:hAnsi="Arial" w:cs="Arial"/>
          <w:color w:val="000000"/>
          <w:lang w:val="hr-HR"/>
        </w:rPr>
        <w:t xml:space="preserve"> </w:t>
      </w:r>
      <w:r w:rsidRPr="00FA5DE0">
        <w:rPr>
          <w:rFonts w:ascii="Arial" w:hAnsi="Arial" w:cs="Arial"/>
          <w:color w:val="000000"/>
          <w:lang w:val="hr-HR"/>
        </w:rPr>
        <w:t>nagrade: uvozniku godine, restoranu godine</w:t>
      </w:r>
      <w:r w:rsidR="00F9790B" w:rsidRPr="00FA5DE0">
        <w:rPr>
          <w:rFonts w:ascii="Arial" w:hAnsi="Arial" w:cs="Arial"/>
          <w:color w:val="000000"/>
          <w:lang w:val="hr-HR"/>
        </w:rPr>
        <w:t>, novinaru godine</w:t>
      </w:r>
      <w:r w:rsidRPr="00FA5DE0">
        <w:rPr>
          <w:rFonts w:ascii="Arial" w:hAnsi="Arial" w:cs="Arial"/>
          <w:color w:val="000000"/>
          <w:lang w:val="hr-HR"/>
        </w:rPr>
        <w:t xml:space="preserve"> i "specijalna nagrada" u spomen novinarke </w:t>
      </w:r>
      <w:r w:rsidRPr="00FA5DE0">
        <w:rPr>
          <w:rFonts w:ascii="Arial" w:hAnsi="Arial" w:cs="Arial"/>
          <w:i/>
          <w:color w:val="000000"/>
          <w:lang w:val="hr-HR"/>
        </w:rPr>
        <w:t>Cristine Tiliacos</w:t>
      </w:r>
      <w:r w:rsidRPr="00FA5DE0">
        <w:rPr>
          <w:rFonts w:ascii="Arial" w:hAnsi="Arial" w:cs="Arial"/>
          <w:color w:val="000000"/>
          <w:lang w:val="hr-HR"/>
        </w:rPr>
        <w:t>. Ova</w:t>
      </w:r>
      <w:r w:rsidR="00F9790B" w:rsidRPr="00FA5DE0">
        <w:rPr>
          <w:rFonts w:ascii="Arial" w:hAnsi="Arial" w:cs="Arial"/>
          <w:color w:val="000000"/>
          <w:lang w:val="hr-HR"/>
        </w:rPr>
        <w:t xml:space="preserve"> se potonja</w:t>
      </w:r>
      <w:r w:rsidRPr="00FA5DE0">
        <w:rPr>
          <w:rFonts w:ascii="Arial" w:hAnsi="Arial" w:cs="Arial"/>
          <w:color w:val="000000"/>
          <w:lang w:val="hr-HR"/>
        </w:rPr>
        <w:t xml:space="preserve"> nagrada </w:t>
      </w:r>
      <w:r w:rsidRPr="00FA5DE0">
        <w:rPr>
          <w:rFonts w:ascii="Arial" w:hAnsi="Arial" w:cs="Arial"/>
          <w:color w:val="000000"/>
          <w:lang w:val="hr-HR"/>
        </w:rPr>
        <w:lastRenderedPageBreak/>
        <w:t xml:space="preserve">dodjeljuje </w:t>
      </w:r>
      <w:r w:rsidR="00A71FF4" w:rsidRPr="00FA5DE0">
        <w:rPr>
          <w:rFonts w:ascii="Arial" w:hAnsi="Arial" w:cs="Arial"/>
          <w:color w:val="000000"/>
          <w:lang w:val="hr-HR"/>
        </w:rPr>
        <w:t>p</w:t>
      </w:r>
      <w:r w:rsidRPr="00FA5DE0">
        <w:rPr>
          <w:rFonts w:ascii="Arial" w:hAnsi="Arial" w:cs="Arial"/>
          <w:color w:val="000000"/>
          <w:lang w:val="hr-HR"/>
        </w:rPr>
        <w:t>ojedincima, ustanovama ili udrugama koje posluju u promicanju i širenju kulture maslinarstva.</w:t>
      </w:r>
    </w:p>
    <w:p w14:paraId="43F63E12" w14:textId="77777777" w:rsidR="003F6271" w:rsidRPr="009D0AAD" w:rsidRDefault="003F6271" w:rsidP="003F6271">
      <w:pPr>
        <w:autoSpaceDE w:val="0"/>
        <w:autoSpaceDN w:val="0"/>
        <w:adjustRightInd w:val="0"/>
        <w:jc w:val="both"/>
        <w:rPr>
          <w:rFonts w:ascii="Arial" w:hAnsi="Arial" w:cs="Arial"/>
          <w:color w:val="000000"/>
          <w:lang w:val="hr-HR"/>
        </w:rPr>
      </w:pPr>
    </w:p>
    <w:p w14:paraId="58B82004" w14:textId="77777777" w:rsidR="003F6271" w:rsidRPr="009D0AAD" w:rsidRDefault="003F6271" w:rsidP="003F6271">
      <w:pPr>
        <w:autoSpaceDE w:val="0"/>
        <w:autoSpaceDN w:val="0"/>
        <w:adjustRightInd w:val="0"/>
        <w:jc w:val="both"/>
        <w:rPr>
          <w:rFonts w:ascii="Arial" w:hAnsi="Arial" w:cs="Arial"/>
          <w:color w:val="000000"/>
          <w:lang w:val="hr-HR"/>
        </w:rPr>
      </w:pPr>
    </w:p>
    <w:p w14:paraId="2AB10D60" w14:textId="77777777" w:rsidR="003F6271" w:rsidRDefault="003F6271" w:rsidP="003F6271">
      <w:pPr>
        <w:autoSpaceDE w:val="0"/>
        <w:autoSpaceDN w:val="0"/>
        <w:adjustRightInd w:val="0"/>
        <w:jc w:val="both"/>
        <w:rPr>
          <w:rFonts w:ascii="Arial" w:hAnsi="Arial" w:cs="Arial"/>
          <w:color w:val="000000"/>
          <w:lang w:val="hr-HR"/>
        </w:rPr>
      </w:pPr>
    </w:p>
    <w:p w14:paraId="655AE022" w14:textId="77777777" w:rsidR="00AA7C3E" w:rsidRPr="009D0AAD" w:rsidRDefault="00AA7C3E" w:rsidP="003F6271">
      <w:pPr>
        <w:autoSpaceDE w:val="0"/>
        <w:autoSpaceDN w:val="0"/>
        <w:adjustRightInd w:val="0"/>
        <w:jc w:val="both"/>
        <w:rPr>
          <w:rFonts w:ascii="Arial" w:hAnsi="Arial" w:cs="Arial"/>
          <w:color w:val="000000"/>
          <w:lang w:val="hr-HR"/>
        </w:rPr>
      </w:pPr>
    </w:p>
    <w:p w14:paraId="6A556465" w14:textId="77777777" w:rsidR="00AA7C3E" w:rsidRPr="00FA5DE0" w:rsidRDefault="00AA7C3E" w:rsidP="00AA7C3E">
      <w:pPr>
        <w:spacing w:after="240"/>
        <w:jc w:val="center"/>
        <w:rPr>
          <w:rFonts w:ascii="Arial" w:hAnsi="Arial" w:cs="Arial"/>
          <w:b/>
          <w:sz w:val="36"/>
          <w:szCs w:val="36"/>
        </w:rPr>
      </w:pPr>
      <w:r w:rsidRPr="00FA5DE0">
        <w:rPr>
          <w:rFonts w:ascii="Arial" w:hAnsi="Arial" w:cs="Arial"/>
          <w:b/>
          <w:sz w:val="36"/>
          <w:szCs w:val="36"/>
        </w:rPr>
        <w:t>Hall of Fame</w:t>
      </w:r>
    </w:p>
    <w:p w14:paraId="68F9740B" w14:textId="77777777" w:rsidR="00AA7C3E" w:rsidRPr="00FA5DE0" w:rsidRDefault="00AA7C3E" w:rsidP="00AA7C3E">
      <w:pPr>
        <w:numPr>
          <w:ilvl w:val="0"/>
          <w:numId w:val="14"/>
        </w:numPr>
        <w:tabs>
          <w:tab w:val="left" w:pos="720"/>
          <w:tab w:val="left" w:pos="7920"/>
        </w:tabs>
        <w:ind w:left="0" w:firstLine="378"/>
        <w:rPr>
          <w:rFonts w:ascii="Arial" w:hAnsi="Arial" w:cs="Arial"/>
          <w:i/>
        </w:rPr>
      </w:pPr>
      <w:r w:rsidRPr="00FA5DE0">
        <w:rPr>
          <w:rFonts w:ascii="Arial" w:hAnsi="Arial" w:cs="Arial"/>
          <w:i/>
        </w:rPr>
        <w:t>Hall of Fame</w:t>
      </w:r>
    </w:p>
    <w:p w14:paraId="44E5C5C7" w14:textId="77777777" w:rsidR="00AA7C3E" w:rsidRPr="00FA5DE0" w:rsidRDefault="00AA7C3E" w:rsidP="003F6271">
      <w:pPr>
        <w:autoSpaceDE w:val="0"/>
        <w:autoSpaceDN w:val="0"/>
        <w:adjustRightInd w:val="0"/>
        <w:jc w:val="center"/>
        <w:rPr>
          <w:rFonts w:ascii="Arial" w:hAnsi="Arial" w:cs="Arial"/>
          <w:b/>
          <w:sz w:val="36"/>
          <w:szCs w:val="36"/>
          <w:lang w:val="hr-HR"/>
        </w:rPr>
      </w:pPr>
    </w:p>
    <w:p w14:paraId="3DE13FD4" w14:textId="77777777" w:rsidR="003F6271" w:rsidRPr="009D0AAD" w:rsidRDefault="003F6271" w:rsidP="003F6271">
      <w:pPr>
        <w:autoSpaceDE w:val="0"/>
        <w:autoSpaceDN w:val="0"/>
        <w:adjustRightInd w:val="0"/>
        <w:jc w:val="center"/>
        <w:rPr>
          <w:rFonts w:ascii="Arial" w:hAnsi="Arial" w:cs="Arial"/>
          <w:b/>
          <w:sz w:val="36"/>
          <w:szCs w:val="36"/>
          <w:lang w:val="hr-HR"/>
        </w:rPr>
      </w:pPr>
      <w:r w:rsidRPr="00FA5DE0">
        <w:rPr>
          <w:rFonts w:ascii="Arial" w:hAnsi="Arial" w:cs="Arial"/>
          <w:b/>
          <w:sz w:val="36"/>
          <w:szCs w:val="36"/>
          <w:lang w:val="hr-HR"/>
        </w:rPr>
        <w:t>The Be</w:t>
      </w:r>
      <w:r w:rsidR="00AA7C3E" w:rsidRPr="00FA5DE0">
        <w:rPr>
          <w:rFonts w:ascii="Arial" w:hAnsi="Arial" w:cs="Arial"/>
          <w:b/>
          <w:sz w:val="36"/>
          <w:szCs w:val="36"/>
          <w:lang w:val="hr-HR"/>
        </w:rPr>
        <w:t>st</w:t>
      </w:r>
    </w:p>
    <w:p w14:paraId="055A8E5F" w14:textId="77777777" w:rsidR="003F6271" w:rsidRPr="009D0AAD" w:rsidRDefault="003F6271" w:rsidP="003F6271">
      <w:pPr>
        <w:autoSpaceDE w:val="0"/>
        <w:autoSpaceDN w:val="0"/>
        <w:adjustRightInd w:val="0"/>
        <w:jc w:val="both"/>
        <w:rPr>
          <w:rFonts w:ascii="Arial" w:hAnsi="Arial" w:cs="Arial"/>
          <w:color w:val="000000"/>
          <w:lang w:val="hr-HR"/>
        </w:rPr>
      </w:pPr>
    </w:p>
    <w:p w14:paraId="7E148AA1"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Gospodarstvo godine</w:t>
      </w:r>
    </w:p>
    <w:p w14:paraId="75174490"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Gospodarstvo u usponu</w:t>
      </w:r>
    </w:p>
    <w:p w14:paraId="18AE2EBE"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Pogranično gospodarstvo</w:t>
      </w:r>
    </w:p>
    <w:p w14:paraId="6D43EE30"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Gospodarstvo u srcu</w:t>
      </w:r>
    </w:p>
    <w:p w14:paraId="621585FF"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Najbolje ekstra djevičansko maslinovo ulje godine</w:t>
      </w:r>
    </w:p>
    <w:p w14:paraId="6EC26A77"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 xml:space="preserve">Najbolje ekstra </w:t>
      </w:r>
      <w:r w:rsidR="003F05AA" w:rsidRPr="009D0AAD">
        <w:rPr>
          <w:rFonts w:ascii="Arial" w:hAnsi="Arial" w:cs="Arial"/>
          <w:i/>
          <w:color w:val="000000"/>
          <w:lang w:val="hr-HR"/>
        </w:rPr>
        <w:t>djevičansko maslinovo ulje -</w:t>
      </w:r>
      <w:r w:rsidRPr="009D0AAD">
        <w:rPr>
          <w:rFonts w:ascii="Arial" w:hAnsi="Arial" w:cs="Arial"/>
          <w:i/>
          <w:color w:val="000000"/>
          <w:lang w:val="hr-HR"/>
        </w:rPr>
        <w:t xml:space="preserve"> odnos kvaliteta/pakiranje</w:t>
      </w:r>
    </w:p>
    <w:p w14:paraId="337B4779"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Najbolje ekstra djevičansko maslinovo ulje iz organskog uzgoja</w:t>
      </w:r>
    </w:p>
    <w:p w14:paraId="1B71CAB2"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 xml:space="preserve">Najbolje ekstra djevičansko maslinovo ulje iz organskog uzgoja i </w:t>
      </w:r>
      <w:r w:rsidR="003F05AA" w:rsidRPr="009D0AAD">
        <w:rPr>
          <w:rFonts w:ascii="Arial" w:hAnsi="Arial" w:cs="Arial"/>
          <w:i/>
          <w:color w:val="000000"/>
          <w:lang w:val="hr-HR"/>
        </w:rPr>
        <w:t>Zoi/Zozp</w:t>
      </w:r>
    </w:p>
    <w:p w14:paraId="7779CB0E"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 xml:space="preserve">Najbolje ekstra </w:t>
      </w:r>
      <w:r w:rsidR="003F05AA" w:rsidRPr="009D0AAD">
        <w:rPr>
          <w:rFonts w:ascii="Arial" w:hAnsi="Arial" w:cs="Arial"/>
          <w:i/>
          <w:color w:val="000000"/>
          <w:lang w:val="hr-HR"/>
        </w:rPr>
        <w:t>djevičansko maslinovo ulje -</w:t>
      </w:r>
      <w:r w:rsidRPr="009D0AAD">
        <w:rPr>
          <w:rFonts w:ascii="Arial" w:hAnsi="Arial" w:cs="Arial"/>
          <w:i/>
          <w:color w:val="000000"/>
          <w:lang w:val="hr-HR"/>
        </w:rPr>
        <w:t xml:space="preserve"> metoda obrade</w:t>
      </w:r>
    </w:p>
    <w:p w14:paraId="166FC15D"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 xml:space="preserve">Najbolje ekstra </w:t>
      </w:r>
      <w:r w:rsidR="003F05AA" w:rsidRPr="009D0AAD">
        <w:rPr>
          <w:rFonts w:ascii="Arial" w:hAnsi="Arial" w:cs="Arial"/>
          <w:i/>
          <w:color w:val="000000"/>
          <w:lang w:val="hr-HR"/>
        </w:rPr>
        <w:t>djevičansko maslinovo ulje -</w:t>
      </w:r>
      <w:r w:rsidRPr="009D0AAD">
        <w:rPr>
          <w:rFonts w:ascii="Arial" w:hAnsi="Arial" w:cs="Arial"/>
          <w:i/>
          <w:color w:val="000000"/>
          <w:lang w:val="hr-HR"/>
        </w:rPr>
        <w:t xml:space="preserve"> kvaliteta/količina</w:t>
      </w:r>
    </w:p>
    <w:p w14:paraId="5859C834"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 xml:space="preserve">Najbolje ekstra </w:t>
      </w:r>
      <w:r w:rsidR="003F05AA" w:rsidRPr="009D0AAD">
        <w:rPr>
          <w:rFonts w:ascii="Arial" w:hAnsi="Arial" w:cs="Arial"/>
          <w:i/>
          <w:color w:val="000000"/>
          <w:lang w:val="hr-HR"/>
        </w:rPr>
        <w:t>djevičansko maslinovo ulje -</w:t>
      </w:r>
      <w:r w:rsidRPr="009D0AAD">
        <w:rPr>
          <w:rFonts w:ascii="Arial" w:hAnsi="Arial" w:cs="Arial"/>
          <w:i/>
          <w:color w:val="000000"/>
          <w:lang w:val="hr-HR"/>
        </w:rPr>
        <w:t xml:space="preserve"> kvaliteta/cijena</w:t>
      </w:r>
    </w:p>
    <w:p w14:paraId="07624E4F"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Najbolje ekstra djeviča</w:t>
      </w:r>
      <w:r w:rsidR="003F05AA" w:rsidRPr="009D0AAD">
        <w:rPr>
          <w:rFonts w:ascii="Arial" w:hAnsi="Arial" w:cs="Arial"/>
          <w:i/>
          <w:color w:val="000000"/>
          <w:lang w:val="hr-HR"/>
        </w:rPr>
        <w:t>nsko maslinovo ulje monosortno -</w:t>
      </w:r>
      <w:r w:rsidRPr="009D0AAD">
        <w:rPr>
          <w:rFonts w:ascii="Arial" w:hAnsi="Arial" w:cs="Arial"/>
          <w:i/>
          <w:color w:val="000000"/>
          <w:lang w:val="hr-HR"/>
        </w:rPr>
        <w:t xml:space="preserve"> lagano voćno</w:t>
      </w:r>
    </w:p>
    <w:p w14:paraId="6162D0E3"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Najbolje ekstra djeviča</w:t>
      </w:r>
      <w:r w:rsidR="003F05AA" w:rsidRPr="009D0AAD">
        <w:rPr>
          <w:rFonts w:ascii="Arial" w:hAnsi="Arial" w:cs="Arial"/>
          <w:i/>
          <w:color w:val="000000"/>
          <w:lang w:val="hr-HR"/>
        </w:rPr>
        <w:t>nsko maslinovo ulje monosortno -</w:t>
      </w:r>
      <w:r w:rsidRPr="009D0AAD">
        <w:rPr>
          <w:rFonts w:ascii="Arial" w:hAnsi="Arial" w:cs="Arial"/>
          <w:i/>
          <w:color w:val="000000"/>
          <w:lang w:val="hr-HR"/>
        </w:rPr>
        <w:t xml:space="preserve"> umjereno voćno</w:t>
      </w:r>
    </w:p>
    <w:p w14:paraId="26F48A67"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Najbolje ekstra djeviča</w:t>
      </w:r>
      <w:r w:rsidR="003F05AA" w:rsidRPr="009D0AAD">
        <w:rPr>
          <w:rFonts w:ascii="Arial" w:hAnsi="Arial" w:cs="Arial"/>
          <w:i/>
          <w:color w:val="000000"/>
          <w:lang w:val="hr-HR"/>
        </w:rPr>
        <w:t>nsko maslinovo ulje monosortno -</w:t>
      </w:r>
      <w:r w:rsidRPr="009D0AAD">
        <w:rPr>
          <w:rFonts w:ascii="Arial" w:hAnsi="Arial" w:cs="Arial"/>
          <w:i/>
          <w:color w:val="000000"/>
          <w:lang w:val="hr-HR"/>
        </w:rPr>
        <w:t xml:space="preserve"> intenzivno voćno</w:t>
      </w:r>
    </w:p>
    <w:p w14:paraId="0E6E6784"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Najbolje ekstra djevi</w:t>
      </w:r>
      <w:r w:rsidR="003F05AA" w:rsidRPr="009D0AAD">
        <w:rPr>
          <w:rFonts w:ascii="Arial" w:hAnsi="Arial" w:cs="Arial"/>
          <w:i/>
          <w:color w:val="000000"/>
          <w:lang w:val="hr-HR"/>
        </w:rPr>
        <w:t>čansko maslinovo ulje miješano -</w:t>
      </w:r>
      <w:r w:rsidRPr="009D0AAD">
        <w:rPr>
          <w:rFonts w:ascii="Arial" w:hAnsi="Arial" w:cs="Arial"/>
          <w:i/>
          <w:color w:val="000000"/>
          <w:lang w:val="hr-HR"/>
        </w:rPr>
        <w:t xml:space="preserve"> lagano voćno</w:t>
      </w:r>
    </w:p>
    <w:p w14:paraId="3C85DB1D"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Najbolje ekstra djevičansko maslinovo</w:t>
      </w:r>
      <w:r w:rsidR="003F05AA" w:rsidRPr="009D0AAD">
        <w:rPr>
          <w:rFonts w:ascii="Arial" w:hAnsi="Arial" w:cs="Arial"/>
          <w:i/>
          <w:color w:val="000000"/>
          <w:lang w:val="hr-HR"/>
        </w:rPr>
        <w:t xml:space="preserve"> ulje miješano -</w:t>
      </w:r>
      <w:r w:rsidRPr="009D0AAD">
        <w:rPr>
          <w:rFonts w:ascii="Arial" w:hAnsi="Arial" w:cs="Arial"/>
          <w:i/>
          <w:color w:val="000000"/>
          <w:lang w:val="hr-HR"/>
        </w:rPr>
        <w:t xml:space="preserve"> umjereno voćno</w:t>
      </w:r>
    </w:p>
    <w:p w14:paraId="7633CF28"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Najbolje ekstra djevi</w:t>
      </w:r>
      <w:r w:rsidR="003F05AA" w:rsidRPr="009D0AAD">
        <w:rPr>
          <w:rFonts w:ascii="Arial" w:hAnsi="Arial" w:cs="Arial"/>
          <w:i/>
          <w:color w:val="000000"/>
          <w:lang w:val="hr-HR"/>
        </w:rPr>
        <w:t>čansko maslinovo ulje miješano -</w:t>
      </w:r>
      <w:r w:rsidRPr="009D0AAD">
        <w:rPr>
          <w:rFonts w:ascii="Arial" w:hAnsi="Arial" w:cs="Arial"/>
          <w:i/>
          <w:color w:val="000000"/>
          <w:lang w:val="hr-HR"/>
        </w:rPr>
        <w:t xml:space="preserve"> intenzivno voćno</w:t>
      </w:r>
    </w:p>
    <w:p w14:paraId="3C9F39C0"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Najbolje ekstra djevi</w:t>
      </w:r>
      <w:r w:rsidR="003F05AA" w:rsidRPr="009D0AAD">
        <w:rPr>
          <w:rFonts w:ascii="Arial" w:hAnsi="Arial" w:cs="Arial"/>
          <w:i/>
          <w:color w:val="000000"/>
          <w:lang w:val="hr-HR"/>
        </w:rPr>
        <w:t>čansko maslinovo ulje Zoi/Zozp -</w:t>
      </w:r>
      <w:r w:rsidRPr="009D0AAD">
        <w:rPr>
          <w:rFonts w:ascii="Arial" w:hAnsi="Arial" w:cs="Arial"/>
          <w:i/>
          <w:color w:val="000000"/>
          <w:lang w:val="hr-HR"/>
        </w:rPr>
        <w:t xml:space="preserve"> lagano voćno</w:t>
      </w:r>
    </w:p>
    <w:p w14:paraId="43775D48"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 xml:space="preserve">Najbolje ekstra djevičansko maslinovo ulje </w:t>
      </w:r>
      <w:r w:rsidR="003F05AA" w:rsidRPr="009D0AAD">
        <w:rPr>
          <w:rFonts w:ascii="Arial" w:hAnsi="Arial" w:cs="Arial"/>
          <w:i/>
          <w:color w:val="000000"/>
          <w:lang w:val="hr-HR"/>
        </w:rPr>
        <w:t>Zoi/Zozp -</w:t>
      </w:r>
      <w:r w:rsidRPr="009D0AAD">
        <w:rPr>
          <w:rFonts w:ascii="Arial" w:hAnsi="Arial" w:cs="Arial"/>
          <w:i/>
          <w:color w:val="000000"/>
          <w:lang w:val="hr-HR"/>
        </w:rPr>
        <w:t xml:space="preserve"> umjereno voćno</w:t>
      </w:r>
    </w:p>
    <w:p w14:paraId="55426786"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Najbolje ekstra djevi</w:t>
      </w:r>
      <w:r w:rsidR="003F05AA" w:rsidRPr="009D0AAD">
        <w:rPr>
          <w:rFonts w:ascii="Arial" w:hAnsi="Arial" w:cs="Arial"/>
          <w:i/>
          <w:color w:val="000000"/>
          <w:lang w:val="hr-HR"/>
        </w:rPr>
        <w:t>čansko maslinovo ulje Zoi/Zozp -</w:t>
      </w:r>
      <w:r w:rsidRPr="009D0AAD">
        <w:rPr>
          <w:rFonts w:ascii="Arial" w:hAnsi="Arial" w:cs="Arial"/>
          <w:i/>
          <w:color w:val="000000"/>
          <w:lang w:val="hr-HR"/>
        </w:rPr>
        <w:t xml:space="preserve"> intenzivno voćno</w:t>
      </w:r>
    </w:p>
    <w:p w14:paraId="6F8A6DBF" w14:textId="77777777" w:rsidR="003F6271" w:rsidRPr="009D0AAD"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9D0AAD">
        <w:rPr>
          <w:rFonts w:ascii="Arial" w:hAnsi="Arial" w:cs="Arial"/>
          <w:i/>
          <w:color w:val="000000"/>
          <w:lang w:val="hr-HR"/>
        </w:rPr>
        <w:t>Nagrada za uvoznika godine</w:t>
      </w:r>
    </w:p>
    <w:p w14:paraId="2CA13212" w14:textId="77777777" w:rsidR="003F6271" w:rsidRPr="00FA5DE0" w:rsidRDefault="003F6271" w:rsidP="00AA7C3E">
      <w:pPr>
        <w:numPr>
          <w:ilvl w:val="0"/>
          <w:numId w:val="18"/>
        </w:numPr>
        <w:autoSpaceDE w:val="0"/>
        <w:autoSpaceDN w:val="0"/>
        <w:adjustRightInd w:val="0"/>
        <w:spacing w:line="276" w:lineRule="auto"/>
        <w:ind w:left="714" w:hanging="357"/>
        <w:jc w:val="both"/>
        <w:rPr>
          <w:rFonts w:ascii="Arial" w:hAnsi="Arial" w:cs="Arial"/>
          <w:i/>
          <w:color w:val="000000"/>
          <w:lang w:val="hr-HR"/>
        </w:rPr>
      </w:pPr>
      <w:r w:rsidRPr="00FA5DE0">
        <w:rPr>
          <w:rFonts w:ascii="Arial" w:hAnsi="Arial" w:cs="Arial"/>
          <w:i/>
          <w:color w:val="000000"/>
          <w:lang w:val="hr-HR"/>
        </w:rPr>
        <w:t>Nagrada za restoran godine</w:t>
      </w:r>
    </w:p>
    <w:p w14:paraId="3F0AB5C7" w14:textId="77777777" w:rsidR="00AA7C3E" w:rsidRPr="00FA5DE0" w:rsidRDefault="00C40CF3" w:rsidP="00AA7C3E">
      <w:pPr>
        <w:numPr>
          <w:ilvl w:val="0"/>
          <w:numId w:val="18"/>
        </w:numPr>
        <w:tabs>
          <w:tab w:val="left" w:pos="7920"/>
        </w:tabs>
        <w:spacing w:line="276" w:lineRule="auto"/>
        <w:rPr>
          <w:rFonts w:ascii="Arial" w:hAnsi="Arial" w:cs="Arial"/>
          <w:i/>
        </w:rPr>
      </w:pPr>
      <w:proofErr w:type="spellStart"/>
      <w:r w:rsidRPr="00FA5DE0">
        <w:rPr>
          <w:rFonts w:ascii="Arial" w:hAnsi="Arial" w:cs="Arial"/>
          <w:i/>
        </w:rPr>
        <w:t>Nagrada</w:t>
      </w:r>
      <w:proofErr w:type="spellEnd"/>
      <w:r w:rsidRPr="00FA5DE0">
        <w:rPr>
          <w:rFonts w:ascii="Arial" w:hAnsi="Arial" w:cs="Arial"/>
          <w:i/>
        </w:rPr>
        <w:t xml:space="preserve"> za </w:t>
      </w:r>
      <w:proofErr w:type="spellStart"/>
      <w:r w:rsidRPr="00FA5DE0">
        <w:rPr>
          <w:rFonts w:ascii="Arial" w:hAnsi="Arial" w:cs="Arial"/>
          <w:i/>
        </w:rPr>
        <w:t>novinara</w:t>
      </w:r>
      <w:proofErr w:type="spellEnd"/>
      <w:r w:rsidRPr="00FA5DE0">
        <w:rPr>
          <w:rFonts w:ascii="Arial" w:hAnsi="Arial" w:cs="Arial"/>
          <w:i/>
        </w:rPr>
        <w:t xml:space="preserve"> godine</w:t>
      </w:r>
    </w:p>
    <w:p w14:paraId="18EC79F3" w14:textId="77777777" w:rsidR="003F6271" w:rsidRPr="009D0AAD" w:rsidRDefault="00BC26BC" w:rsidP="00AA7C3E">
      <w:pPr>
        <w:numPr>
          <w:ilvl w:val="0"/>
          <w:numId w:val="18"/>
        </w:numPr>
        <w:autoSpaceDE w:val="0"/>
        <w:autoSpaceDN w:val="0"/>
        <w:adjustRightInd w:val="0"/>
        <w:spacing w:line="276" w:lineRule="auto"/>
        <w:jc w:val="both"/>
        <w:rPr>
          <w:rFonts w:ascii="Arial" w:hAnsi="Arial" w:cs="Arial"/>
          <w:i/>
          <w:color w:val="000000"/>
          <w:lang w:val="hr-HR"/>
        </w:rPr>
      </w:pPr>
      <w:r w:rsidRPr="009D0AAD">
        <w:rPr>
          <w:rFonts w:ascii="Arial" w:hAnsi="Arial" w:cs="Arial"/>
          <w:i/>
          <w:color w:val="000000"/>
          <w:lang w:val="hr-HR"/>
        </w:rPr>
        <w:lastRenderedPageBreak/>
        <w:t>Posebna nagrada “Cristina Tiliacos</w:t>
      </w:r>
      <w:r w:rsidR="002450F1" w:rsidRPr="009D0AAD">
        <w:rPr>
          <w:rFonts w:ascii="Arial" w:hAnsi="Arial" w:cs="Arial"/>
          <w:i/>
          <w:color w:val="000000"/>
          <w:lang w:val="hr-HR"/>
        </w:rPr>
        <w:t>”</w:t>
      </w:r>
    </w:p>
    <w:p w14:paraId="430F0CE9" w14:textId="77777777" w:rsidR="003F6271" w:rsidRPr="009D0AAD" w:rsidRDefault="003F6271" w:rsidP="003F6271">
      <w:pPr>
        <w:autoSpaceDE w:val="0"/>
        <w:autoSpaceDN w:val="0"/>
        <w:adjustRightInd w:val="0"/>
        <w:jc w:val="both"/>
        <w:rPr>
          <w:rFonts w:ascii="Arial" w:hAnsi="Arial" w:cs="Arial"/>
          <w:color w:val="000000"/>
          <w:lang w:val="hr-HR"/>
        </w:rPr>
      </w:pPr>
    </w:p>
    <w:p w14:paraId="336F11E0" w14:textId="77777777" w:rsidR="003F6271" w:rsidRPr="009D0AAD" w:rsidRDefault="003F6271" w:rsidP="003F6271">
      <w:pPr>
        <w:autoSpaceDE w:val="0"/>
        <w:autoSpaceDN w:val="0"/>
        <w:adjustRightInd w:val="0"/>
        <w:jc w:val="both"/>
        <w:rPr>
          <w:rFonts w:ascii="Arial" w:hAnsi="Arial" w:cs="Arial"/>
          <w:color w:val="000000"/>
          <w:lang w:val="hr-HR"/>
        </w:rPr>
      </w:pPr>
    </w:p>
    <w:p w14:paraId="470D7FF0" w14:textId="77777777" w:rsidR="009D0AAD" w:rsidRPr="009D0AAD" w:rsidRDefault="009D0AAD" w:rsidP="003F6271">
      <w:pPr>
        <w:autoSpaceDE w:val="0"/>
        <w:autoSpaceDN w:val="0"/>
        <w:adjustRightInd w:val="0"/>
        <w:jc w:val="both"/>
        <w:rPr>
          <w:rFonts w:ascii="Arial" w:hAnsi="Arial" w:cs="Arial"/>
          <w:b/>
          <w:bCs/>
          <w:color w:val="000000"/>
          <w:u w:val="single"/>
          <w:lang w:val="hr-HR"/>
        </w:rPr>
      </w:pPr>
    </w:p>
    <w:p w14:paraId="6BF1F18D" w14:textId="77777777" w:rsidR="009D0AAD" w:rsidRPr="009D0AAD" w:rsidRDefault="009D0AAD" w:rsidP="003F6271">
      <w:pPr>
        <w:autoSpaceDE w:val="0"/>
        <w:autoSpaceDN w:val="0"/>
        <w:adjustRightInd w:val="0"/>
        <w:jc w:val="both"/>
        <w:rPr>
          <w:rFonts w:ascii="Arial" w:hAnsi="Arial" w:cs="Arial"/>
          <w:b/>
          <w:bCs/>
          <w:color w:val="000000"/>
          <w:u w:val="single"/>
          <w:lang w:val="hr-HR"/>
        </w:rPr>
      </w:pPr>
    </w:p>
    <w:p w14:paraId="3BCCA67C" w14:textId="77777777" w:rsidR="00AA7C3E" w:rsidRDefault="00AA7C3E" w:rsidP="003F6271">
      <w:pPr>
        <w:autoSpaceDE w:val="0"/>
        <w:autoSpaceDN w:val="0"/>
        <w:adjustRightInd w:val="0"/>
        <w:jc w:val="both"/>
        <w:rPr>
          <w:rFonts w:ascii="Arial" w:hAnsi="Arial" w:cs="Arial"/>
          <w:b/>
          <w:bCs/>
          <w:color w:val="000000"/>
          <w:u w:val="single"/>
          <w:lang w:val="hr-HR"/>
        </w:rPr>
      </w:pPr>
    </w:p>
    <w:p w14:paraId="351BAB0E" w14:textId="77777777" w:rsidR="003F6271" w:rsidRPr="009D0AAD" w:rsidRDefault="003F6271" w:rsidP="003F6271">
      <w:pPr>
        <w:autoSpaceDE w:val="0"/>
        <w:autoSpaceDN w:val="0"/>
        <w:adjustRightInd w:val="0"/>
        <w:jc w:val="both"/>
        <w:rPr>
          <w:rFonts w:ascii="Arial" w:hAnsi="Arial" w:cs="Arial"/>
          <w:b/>
          <w:bCs/>
          <w:color w:val="000000"/>
          <w:u w:val="single"/>
          <w:lang w:val="hr-HR"/>
        </w:rPr>
      </w:pPr>
      <w:r w:rsidRPr="009D0AAD">
        <w:rPr>
          <w:rFonts w:ascii="Arial" w:hAnsi="Arial" w:cs="Arial"/>
          <w:b/>
          <w:bCs/>
          <w:color w:val="000000"/>
          <w:u w:val="single"/>
          <w:lang w:val="hr-HR"/>
        </w:rPr>
        <w:t>Članak 9.</w:t>
      </w:r>
    </w:p>
    <w:p w14:paraId="017E00EC" w14:textId="77777777" w:rsidR="003F6271" w:rsidRPr="009D0AAD" w:rsidRDefault="003F6271" w:rsidP="003F6271">
      <w:pPr>
        <w:autoSpaceDE w:val="0"/>
        <w:autoSpaceDN w:val="0"/>
        <w:adjustRightInd w:val="0"/>
        <w:jc w:val="both"/>
        <w:rPr>
          <w:rFonts w:ascii="Arial" w:hAnsi="Arial" w:cs="Arial"/>
          <w:color w:val="000000"/>
          <w:lang w:val="hr-HR"/>
        </w:rPr>
      </w:pPr>
    </w:p>
    <w:p w14:paraId="59F60020" w14:textId="77777777" w:rsidR="003F6271" w:rsidRPr="009D0AAD" w:rsidRDefault="003F6271" w:rsidP="003F6271">
      <w:pPr>
        <w:autoSpaceDE w:val="0"/>
        <w:autoSpaceDN w:val="0"/>
        <w:adjustRightInd w:val="0"/>
        <w:jc w:val="both"/>
        <w:rPr>
          <w:rFonts w:ascii="Arial" w:hAnsi="Arial" w:cs="Arial"/>
          <w:color w:val="000000"/>
          <w:lang w:val="hr-HR"/>
        </w:rPr>
      </w:pPr>
      <w:r w:rsidRPr="009D0AAD">
        <w:rPr>
          <w:rFonts w:ascii="Arial" w:hAnsi="Arial" w:cs="Arial"/>
          <w:color w:val="000000"/>
          <w:lang w:val="hr-HR"/>
        </w:rPr>
        <w:t>Sva gospodarstva, osim onih nagrađenih, koja su putem bodovanja prošla izbor žirija (minimalno 80 od 100</w:t>
      </w:r>
      <w:r w:rsidR="003E0439" w:rsidRPr="009D0AAD">
        <w:rPr>
          <w:rFonts w:ascii="Arial" w:hAnsi="Arial" w:cs="Arial"/>
          <w:color w:val="000000"/>
          <w:lang w:val="hr-HR"/>
        </w:rPr>
        <w:t xml:space="preserve"> bodova</w:t>
      </w:r>
      <w:r w:rsidRPr="009D0AAD">
        <w:rPr>
          <w:rFonts w:ascii="Arial" w:hAnsi="Arial" w:cs="Arial"/>
          <w:color w:val="000000"/>
          <w:lang w:val="hr-HR"/>
        </w:rPr>
        <w:t xml:space="preserve">) bit će uvrštena u godišnju publikaciju pod nazivom </w:t>
      </w:r>
      <w:r w:rsidR="003F05AA" w:rsidRPr="009D0AAD">
        <w:rPr>
          <w:rFonts w:ascii="Arial" w:hAnsi="Arial" w:cs="Arial"/>
          <w:b/>
          <w:bCs/>
          <w:color w:val="000000"/>
          <w:lang w:val="hr-HR"/>
        </w:rPr>
        <w:t>“</w:t>
      </w:r>
      <w:r w:rsidR="003F05AA" w:rsidRPr="009D0AAD">
        <w:rPr>
          <w:rFonts w:ascii="Arial" w:hAnsi="Arial" w:cs="Arial"/>
          <w:b/>
          <w:color w:val="000000"/>
          <w:lang w:val="hr-HR"/>
        </w:rPr>
        <w:t>Flos Olei - vodič u svijet ekstra djevičanskog maslinova ulja</w:t>
      </w:r>
      <w:r w:rsidR="002450F1" w:rsidRPr="009D0AAD">
        <w:rPr>
          <w:rFonts w:ascii="Arial" w:hAnsi="Arial" w:cs="Arial"/>
          <w:b/>
          <w:bCs/>
          <w:color w:val="000000"/>
          <w:lang w:val="hr-HR"/>
        </w:rPr>
        <w:t>”</w:t>
      </w:r>
      <w:r w:rsidRPr="009D0AAD">
        <w:rPr>
          <w:rFonts w:ascii="Arial" w:hAnsi="Arial" w:cs="Arial"/>
          <w:color w:val="000000"/>
          <w:lang w:val="hr-HR"/>
        </w:rPr>
        <w:t xml:space="preserve"> u izdanju društva </w:t>
      </w:r>
      <w:r w:rsidRPr="009D0AAD">
        <w:rPr>
          <w:rFonts w:ascii="Arial" w:hAnsi="Arial" w:cs="Arial"/>
          <w:b/>
          <w:color w:val="000000"/>
          <w:lang w:val="hr-HR"/>
        </w:rPr>
        <w:t>E.V.O.</w:t>
      </w:r>
      <w:r w:rsidRPr="009D0AAD">
        <w:rPr>
          <w:rFonts w:ascii="Arial" w:hAnsi="Arial" w:cs="Arial"/>
          <w:color w:val="000000"/>
          <w:lang w:val="hr-HR"/>
        </w:rPr>
        <w:t xml:space="preserve">, čiji su urednici </w:t>
      </w:r>
      <w:r w:rsidRPr="009D0AAD">
        <w:rPr>
          <w:rFonts w:ascii="Arial" w:hAnsi="Arial" w:cs="Arial"/>
          <w:b/>
          <w:color w:val="000000"/>
          <w:lang w:val="hr-HR"/>
        </w:rPr>
        <w:t>Marco Oreggia i Laura Marinelli.</w:t>
      </w:r>
      <w:r w:rsidRPr="009D0AAD">
        <w:rPr>
          <w:rFonts w:ascii="Arial" w:hAnsi="Arial" w:cs="Arial"/>
          <w:color w:val="000000"/>
          <w:lang w:val="hr-HR"/>
        </w:rPr>
        <w:t xml:space="preserve"> Ovo je prvi i jedini međunarodni vodič posvećen najboljim svjetskim gospodarstvima koja se bave proizvodnjom i obradom maslina. Objavljen je na dva jezika (</w:t>
      </w:r>
      <w:r w:rsidR="000C5497" w:rsidRPr="000C5497">
        <w:rPr>
          <w:rFonts w:ascii="Arial" w:hAnsi="Arial" w:cs="Arial"/>
          <w:color w:val="000000"/>
          <w:lang w:val="hr-HR"/>
        </w:rPr>
        <w:t>talijanski-engl</w:t>
      </w:r>
      <w:r w:rsidR="000C5497">
        <w:rPr>
          <w:rFonts w:ascii="Arial" w:hAnsi="Arial" w:cs="Arial"/>
          <w:color w:val="000000"/>
          <w:lang w:val="hr-HR"/>
        </w:rPr>
        <w:t>eski i talijanski-kineski</w:t>
      </w:r>
      <w:r w:rsidR="00C37080" w:rsidRPr="009D0AAD">
        <w:rPr>
          <w:rFonts w:ascii="Arial" w:hAnsi="Arial" w:cs="Arial"/>
          <w:color w:val="000000"/>
          <w:lang w:val="hr-HR"/>
        </w:rPr>
        <w:t>) te predstavlja oko 5</w:t>
      </w:r>
      <w:r w:rsidRPr="009D0AAD">
        <w:rPr>
          <w:rFonts w:ascii="Arial" w:hAnsi="Arial" w:cs="Arial"/>
          <w:color w:val="000000"/>
          <w:lang w:val="hr-HR"/>
        </w:rPr>
        <w:t>0 zemalja svijeta na 5 kontinenata</w:t>
      </w:r>
      <w:r w:rsidR="00C37080" w:rsidRPr="009D0AAD">
        <w:rPr>
          <w:rFonts w:ascii="Arial" w:hAnsi="Arial" w:cs="Arial"/>
          <w:color w:val="000000"/>
          <w:lang w:val="hr-HR"/>
        </w:rPr>
        <w:t xml:space="preserve"> </w:t>
      </w:r>
      <w:r w:rsidRPr="009D0AAD">
        <w:rPr>
          <w:rFonts w:ascii="Arial" w:hAnsi="Arial" w:cs="Arial"/>
          <w:color w:val="000000"/>
          <w:lang w:val="hr-HR"/>
        </w:rPr>
        <w:t xml:space="preserve">uz povijesne i kulturne informacije, podatke o proizvodnji, tipičnim sortama i područjima zaštićene oznake izvornosti. </w:t>
      </w:r>
      <w:r w:rsidR="00BA5111" w:rsidRPr="009D0AAD">
        <w:rPr>
          <w:rFonts w:ascii="Arial" w:hAnsi="Arial" w:cs="Arial"/>
          <w:color w:val="000000"/>
          <w:lang w:val="hr-HR"/>
        </w:rPr>
        <w:t>Italija i Španjolska imaju mapiranje maslinarskog sektora na regionalnoj osn</w:t>
      </w:r>
      <w:r w:rsidR="009C6676" w:rsidRPr="009D0AAD">
        <w:rPr>
          <w:rFonts w:ascii="Arial" w:hAnsi="Arial" w:cs="Arial"/>
          <w:color w:val="000000"/>
          <w:lang w:val="hr-HR"/>
        </w:rPr>
        <w:t xml:space="preserve">ovi. </w:t>
      </w:r>
      <w:r w:rsidRPr="009D0AAD">
        <w:rPr>
          <w:rFonts w:ascii="Arial" w:hAnsi="Arial" w:cs="Arial"/>
          <w:color w:val="000000"/>
          <w:lang w:val="hr-HR"/>
        </w:rPr>
        <w:t>Posebna pažnja posvećena je kartama koje uključuju područja s najvećim prinosom kao i ona s oznakom izvornosti. Svakom gospodarstvu namijenjena je jedna kartica s bilješkama o kušanju i sljubljivanju s hranom. Vodič odgovara na potrebu stvaranja proizvoda koji donosi svježinu i vitalnost unutar postojeće izdavačke scene u vrlo osjetljivom sektoru kao što je maslinarstvo. Iznimno je djelotvoran alat, modernog profila i u skladu sa svojim univerzalnim opredjeljenjem. Zahvaljujući sveprisutnosti i kvaliteti obavljenog posla, ovaj vodič je referentna točka za sve svjesne potrošače dobre hrane i one zaposlene u tom sektoru na domaćoj i međunarodnoj sceni.</w:t>
      </w:r>
    </w:p>
    <w:p w14:paraId="4D6FB3C7" w14:textId="77777777" w:rsidR="003F6271" w:rsidRPr="009D0AAD" w:rsidRDefault="003F6271" w:rsidP="003F6271">
      <w:pPr>
        <w:autoSpaceDE w:val="0"/>
        <w:autoSpaceDN w:val="0"/>
        <w:adjustRightInd w:val="0"/>
        <w:jc w:val="both"/>
        <w:rPr>
          <w:rFonts w:ascii="Arial" w:hAnsi="Arial" w:cs="Arial"/>
          <w:color w:val="000000"/>
          <w:lang w:val="hr-HR"/>
        </w:rPr>
      </w:pPr>
    </w:p>
    <w:p w14:paraId="5150AAAA" w14:textId="77777777" w:rsidR="003F6271" w:rsidRPr="009D0AAD" w:rsidRDefault="003F6271" w:rsidP="003F6271">
      <w:pPr>
        <w:autoSpaceDE w:val="0"/>
        <w:autoSpaceDN w:val="0"/>
        <w:adjustRightInd w:val="0"/>
        <w:jc w:val="both"/>
        <w:rPr>
          <w:rFonts w:ascii="Arial" w:hAnsi="Arial" w:cs="Arial"/>
          <w:b/>
          <w:bCs/>
          <w:color w:val="000000"/>
          <w:u w:val="single"/>
          <w:lang w:val="hr-HR"/>
        </w:rPr>
      </w:pPr>
      <w:r w:rsidRPr="009D0AAD">
        <w:rPr>
          <w:rFonts w:ascii="Arial" w:hAnsi="Arial" w:cs="Arial"/>
          <w:b/>
          <w:bCs/>
          <w:color w:val="000000"/>
          <w:u w:val="single"/>
          <w:lang w:val="hr-HR"/>
        </w:rPr>
        <w:t>Članak 10.</w:t>
      </w:r>
    </w:p>
    <w:p w14:paraId="1EB01FA4" w14:textId="77777777" w:rsidR="003F6271" w:rsidRPr="009D0AAD" w:rsidRDefault="003F6271" w:rsidP="003F6271">
      <w:pPr>
        <w:autoSpaceDE w:val="0"/>
        <w:autoSpaceDN w:val="0"/>
        <w:adjustRightInd w:val="0"/>
        <w:jc w:val="both"/>
        <w:rPr>
          <w:rFonts w:ascii="Arial" w:hAnsi="Arial" w:cs="Arial"/>
          <w:color w:val="000000"/>
          <w:lang w:val="hr-HR"/>
        </w:rPr>
      </w:pPr>
    </w:p>
    <w:p w14:paraId="65BA8EEC" w14:textId="77777777" w:rsidR="003F6271" w:rsidRPr="00FF1677" w:rsidRDefault="003F6271" w:rsidP="003F6271">
      <w:pPr>
        <w:autoSpaceDE w:val="0"/>
        <w:autoSpaceDN w:val="0"/>
        <w:adjustRightInd w:val="0"/>
        <w:jc w:val="both"/>
        <w:rPr>
          <w:rFonts w:ascii="Arial" w:hAnsi="Arial" w:cs="Arial"/>
          <w:color w:val="000000"/>
          <w:lang w:val="hr-HR"/>
        </w:rPr>
      </w:pPr>
      <w:r w:rsidRPr="009D0AAD">
        <w:rPr>
          <w:rFonts w:ascii="Arial" w:hAnsi="Arial" w:cs="Arial"/>
          <w:color w:val="000000"/>
          <w:lang w:val="hr-HR"/>
        </w:rPr>
        <w:t xml:space="preserve">Nagrade, o kojima će pobjednici prethodno biti obaviješteni, dodijelit će se tijekom službenog medijskog predstavljanja vodiča </w:t>
      </w:r>
      <w:r w:rsidR="00C36133" w:rsidRPr="009D0AAD">
        <w:rPr>
          <w:rFonts w:ascii="Arial" w:hAnsi="Arial" w:cs="Arial"/>
          <w:b/>
          <w:bCs/>
          <w:color w:val="000000"/>
          <w:lang w:val="hr-HR"/>
        </w:rPr>
        <w:t>“</w:t>
      </w:r>
      <w:r w:rsidR="00C36133" w:rsidRPr="009D0AAD">
        <w:rPr>
          <w:rFonts w:ascii="Arial" w:hAnsi="Arial" w:cs="Arial"/>
          <w:b/>
          <w:color w:val="000000"/>
          <w:lang w:val="hr-HR"/>
        </w:rPr>
        <w:t>Flos Olei -</w:t>
      </w:r>
      <w:r w:rsidRPr="009D0AAD">
        <w:rPr>
          <w:rFonts w:ascii="Arial" w:hAnsi="Arial" w:cs="Arial"/>
          <w:b/>
          <w:color w:val="000000"/>
          <w:lang w:val="hr-HR"/>
        </w:rPr>
        <w:t xml:space="preserve"> vodič u svijet ekstra djevičanskog maslinova ulja</w:t>
      </w:r>
      <w:r w:rsidR="002450F1" w:rsidRPr="009D0AAD">
        <w:rPr>
          <w:rFonts w:ascii="Arial" w:hAnsi="Arial" w:cs="Arial"/>
          <w:b/>
          <w:bCs/>
          <w:color w:val="000000"/>
          <w:lang w:val="hr-HR"/>
        </w:rPr>
        <w:t>”</w:t>
      </w:r>
      <w:r w:rsidRPr="009D0AAD">
        <w:rPr>
          <w:rFonts w:ascii="Arial" w:hAnsi="Arial" w:cs="Arial"/>
          <w:color w:val="000000"/>
          <w:lang w:val="hr-HR"/>
        </w:rPr>
        <w:t xml:space="preserve"> povodom njegova godišnjeg objavljivanja. Informacija o nagradama priopćit će se svim domaćim i međunarodnim tijelima komunikacije. Vijest o nagradama, kao i sam Vodič, široko su rasprostranjeni u medijima putem posebn</w:t>
      </w:r>
      <w:r w:rsidR="00E065A3" w:rsidRPr="009D0AAD">
        <w:rPr>
          <w:rFonts w:ascii="Arial" w:hAnsi="Arial" w:cs="Arial"/>
          <w:color w:val="000000"/>
          <w:lang w:val="hr-HR"/>
        </w:rPr>
        <w:t xml:space="preserve">ih </w:t>
      </w:r>
      <w:r w:rsidRPr="009D0AAD">
        <w:rPr>
          <w:rFonts w:ascii="Arial" w:hAnsi="Arial" w:cs="Arial"/>
          <w:color w:val="000000"/>
          <w:lang w:val="hr-HR"/>
        </w:rPr>
        <w:t xml:space="preserve">ureda za odnose s javnošću, kao i u cijelom </w:t>
      </w:r>
      <w:r w:rsidR="00D70A2F" w:rsidRPr="009D0AAD">
        <w:rPr>
          <w:rFonts w:ascii="Arial" w:hAnsi="Arial" w:cs="Arial"/>
          <w:color w:val="000000"/>
          <w:lang w:val="hr-HR"/>
        </w:rPr>
        <w:t xml:space="preserve">nacionalnom i međunarodnom </w:t>
      </w:r>
      <w:r w:rsidRPr="009D0AAD">
        <w:rPr>
          <w:rFonts w:ascii="Arial" w:hAnsi="Arial" w:cs="Arial"/>
          <w:color w:val="000000"/>
          <w:lang w:val="hr-HR"/>
        </w:rPr>
        <w:t>ugostiteljskom i distributivnom sektoru.</w:t>
      </w:r>
    </w:p>
    <w:p w14:paraId="4109E45A" w14:textId="77777777" w:rsidR="003F6271" w:rsidRPr="00FF1677" w:rsidRDefault="003F6271" w:rsidP="003F6271">
      <w:pPr>
        <w:autoSpaceDE w:val="0"/>
        <w:autoSpaceDN w:val="0"/>
        <w:adjustRightInd w:val="0"/>
        <w:jc w:val="both"/>
        <w:rPr>
          <w:rFonts w:ascii="Arial" w:hAnsi="Arial" w:cs="Arial"/>
          <w:color w:val="000000"/>
          <w:lang w:val="hr-HR"/>
        </w:rPr>
      </w:pPr>
    </w:p>
    <w:p w14:paraId="338A2AC3" w14:textId="77777777" w:rsidR="003F6271" w:rsidRPr="00FF1677" w:rsidRDefault="003F6271" w:rsidP="003F6271">
      <w:pPr>
        <w:autoSpaceDE w:val="0"/>
        <w:autoSpaceDN w:val="0"/>
        <w:adjustRightInd w:val="0"/>
        <w:jc w:val="both"/>
        <w:rPr>
          <w:rFonts w:ascii="Arial" w:hAnsi="Arial" w:cs="Arial"/>
          <w:b/>
          <w:bCs/>
          <w:color w:val="000000"/>
          <w:u w:val="single"/>
          <w:lang w:val="hr-HR"/>
        </w:rPr>
      </w:pPr>
      <w:r w:rsidRPr="00FF1677">
        <w:rPr>
          <w:rFonts w:ascii="Arial" w:hAnsi="Arial" w:cs="Arial"/>
          <w:b/>
          <w:bCs/>
          <w:color w:val="000000"/>
          <w:u w:val="single"/>
          <w:lang w:val="hr-HR"/>
        </w:rPr>
        <w:t>Članak 11.</w:t>
      </w:r>
    </w:p>
    <w:p w14:paraId="56973B0D" w14:textId="77777777" w:rsidR="003F6271" w:rsidRPr="00FF1677" w:rsidRDefault="003F6271" w:rsidP="003F6271">
      <w:pPr>
        <w:autoSpaceDE w:val="0"/>
        <w:autoSpaceDN w:val="0"/>
        <w:adjustRightInd w:val="0"/>
        <w:jc w:val="both"/>
        <w:rPr>
          <w:rFonts w:ascii="Arial" w:hAnsi="Arial" w:cs="Arial"/>
          <w:color w:val="000000"/>
          <w:lang w:val="hr-HR"/>
        </w:rPr>
      </w:pPr>
    </w:p>
    <w:p w14:paraId="02C1551E" w14:textId="77777777" w:rsidR="003F6271" w:rsidRPr="00FF1677" w:rsidRDefault="003F6271" w:rsidP="003F6271">
      <w:pPr>
        <w:autoSpaceDE w:val="0"/>
        <w:autoSpaceDN w:val="0"/>
        <w:adjustRightInd w:val="0"/>
        <w:jc w:val="both"/>
        <w:rPr>
          <w:rFonts w:ascii="Arial" w:hAnsi="Arial" w:cs="Arial"/>
          <w:color w:val="000000"/>
          <w:lang w:val="hr-HR"/>
        </w:rPr>
      </w:pPr>
      <w:r w:rsidRPr="00FF1677">
        <w:rPr>
          <w:rFonts w:ascii="Arial" w:hAnsi="Arial" w:cs="Arial"/>
          <w:color w:val="000000"/>
          <w:lang w:val="hr-HR"/>
        </w:rPr>
        <w:t>Organizator zadržava pravo izmjene ovih pravila u bilo kojem trenutku ako to bude potrebno.</w:t>
      </w:r>
    </w:p>
    <w:sectPr w:rsidR="003F6271" w:rsidRPr="00FF1677" w:rsidSect="008D0083">
      <w:type w:val="continuous"/>
      <w:pgSz w:w="11906" w:h="16838"/>
      <w:pgMar w:top="1031" w:right="926" w:bottom="1134" w:left="900" w:header="708"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8672E" w14:textId="77777777" w:rsidR="002570DC" w:rsidRDefault="002570DC">
      <w:r>
        <w:separator/>
      </w:r>
    </w:p>
  </w:endnote>
  <w:endnote w:type="continuationSeparator" w:id="0">
    <w:p w14:paraId="031E81EA" w14:textId="77777777" w:rsidR="002570DC" w:rsidRDefault="0025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72222" w14:textId="77777777" w:rsidR="003F6271" w:rsidRDefault="003F6271" w:rsidP="003F627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CE55388" w14:textId="77777777" w:rsidR="003F6271" w:rsidRDefault="003F6271" w:rsidP="003F6271">
    <w:pPr>
      <w:pStyle w:val="Podnoj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115A2" w14:textId="77777777" w:rsidR="003F6271" w:rsidRDefault="003F6271" w:rsidP="003F627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AA7C3E">
      <w:rPr>
        <w:rStyle w:val="Brojstranice"/>
        <w:noProof/>
      </w:rPr>
      <w:t>6</w:t>
    </w:r>
    <w:r>
      <w:rPr>
        <w:rStyle w:val="Brojstranice"/>
      </w:rPr>
      <w:fldChar w:fldCharType="end"/>
    </w:r>
  </w:p>
  <w:p w14:paraId="75C7B46D" w14:textId="77777777" w:rsidR="003F6271" w:rsidRPr="00AB450C" w:rsidRDefault="00E9301A" w:rsidP="003F6271">
    <w:pPr>
      <w:pStyle w:val="Podnoje"/>
      <w:ind w:right="360" w:firstLine="360"/>
      <w:jc w:val="center"/>
      <w:rPr>
        <w:sz w:val="16"/>
        <w:szCs w:val="16"/>
      </w:rPr>
    </w:pPr>
    <w:r>
      <w:rPr>
        <w:noProof/>
      </w:rPr>
      <w:drawing>
        <wp:inline distT="0" distB="0" distL="0" distR="0" wp14:anchorId="3EFD934F" wp14:editId="2109172A">
          <wp:extent cx="819150" cy="438150"/>
          <wp:effectExtent l="0" t="0" r="0" b="0"/>
          <wp:docPr id="2" name="Immagine 2" descr="oreggia_marchio_sing_b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eggia_marchio_sing_ba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38150"/>
                  </a:xfrm>
                  <a:prstGeom prst="rect">
                    <a:avLst/>
                  </a:prstGeom>
                  <a:noFill/>
                  <a:ln>
                    <a:noFill/>
                  </a:ln>
                </pic:spPr>
              </pic:pic>
            </a:graphicData>
          </a:graphic>
        </wp:inline>
      </w:drawing>
    </w:r>
  </w:p>
  <w:p w14:paraId="0961ABDE" w14:textId="77777777" w:rsidR="003F6271" w:rsidRPr="00F72731" w:rsidRDefault="003F6271" w:rsidP="003F6271">
    <w:pPr>
      <w:pStyle w:val="Podnoje"/>
      <w:jc w:val="center"/>
      <w:rPr>
        <w:rFonts w:ascii="Arial" w:hAnsi="Arial" w:cs="Arial"/>
        <w:b/>
        <w:sz w:val="16"/>
        <w:szCs w:val="16"/>
      </w:rPr>
    </w:pPr>
    <w:r w:rsidRPr="00F72731">
      <w:rPr>
        <w:rFonts w:ascii="Arial" w:hAnsi="Arial" w:cs="Arial"/>
        <w:b/>
        <w:sz w:val="16"/>
        <w:szCs w:val="16"/>
      </w:rPr>
      <w:t xml:space="preserve">E.V.O. </w:t>
    </w:r>
    <w:proofErr w:type="spellStart"/>
    <w:r w:rsidRPr="00F72731">
      <w:rPr>
        <w:rFonts w:ascii="Arial" w:hAnsi="Arial" w:cs="Arial"/>
        <w:b/>
        <w:sz w:val="16"/>
        <w:szCs w:val="16"/>
      </w:rPr>
      <w:t>srl</w:t>
    </w:r>
    <w:proofErr w:type="spellEnd"/>
  </w:p>
  <w:p w14:paraId="030B1747" w14:textId="77777777" w:rsidR="003F6271" w:rsidRPr="00F72731" w:rsidRDefault="003F6271" w:rsidP="003F6271">
    <w:pPr>
      <w:pStyle w:val="Podnoje"/>
      <w:jc w:val="center"/>
      <w:rPr>
        <w:rFonts w:ascii="Arial" w:hAnsi="Arial" w:cs="Arial"/>
        <w:sz w:val="16"/>
        <w:szCs w:val="16"/>
      </w:rPr>
    </w:pPr>
    <w:r w:rsidRPr="00F72731">
      <w:rPr>
        <w:rFonts w:ascii="Arial" w:hAnsi="Arial" w:cs="Arial"/>
        <w:sz w:val="16"/>
        <w:szCs w:val="16"/>
      </w:rPr>
      <w:t>Via Positano, 100 - 00134 Roma (Italia)</w:t>
    </w:r>
  </w:p>
  <w:p w14:paraId="5B88B809" w14:textId="77777777" w:rsidR="003F6271" w:rsidRPr="00F72731" w:rsidRDefault="003F6271" w:rsidP="003F6271">
    <w:pPr>
      <w:pStyle w:val="Podnoje"/>
      <w:jc w:val="center"/>
      <w:rPr>
        <w:rFonts w:ascii="Arial" w:hAnsi="Arial" w:cs="Arial"/>
        <w:sz w:val="16"/>
        <w:szCs w:val="16"/>
        <w:lang w:val="en-GB"/>
      </w:rPr>
    </w:pPr>
    <w:r w:rsidRPr="00F72731">
      <w:rPr>
        <w:rFonts w:ascii="Arial" w:hAnsi="Arial" w:cs="Arial"/>
        <w:sz w:val="16"/>
        <w:szCs w:val="16"/>
        <w:lang w:val="en-GB"/>
      </w:rPr>
      <w:t>Tel. &amp; Fax: +39 06.7197254</w:t>
    </w:r>
  </w:p>
  <w:p w14:paraId="270928C9" w14:textId="77777777" w:rsidR="003F6271" w:rsidRPr="00F72731" w:rsidRDefault="003F6271" w:rsidP="003F6271">
    <w:pPr>
      <w:pStyle w:val="Podnoje"/>
      <w:jc w:val="center"/>
      <w:rPr>
        <w:rFonts w:ascii="Arial" w:hAnsi="Arial" w:cs="Arial"/>
        <w:sz w:val="16"/>
        <w:szCs w:val="16"/>
        <w:lang w:val="en-GB"/>
      </w:rPr>
    </w:pPr>
    <w:r w:rsidRPr="00F72731">
      <w:rPr>
        <w:rFonts w:ascii="Arial" w:hAnsi="Arial" w:cs="Arial"/>
        <w:sz w:val="16"/>
        <w:szCs w:val="16"/>
        <w:lang w:val="en-GB"/>
      </w:rPr>
      <w:t xml:space="preserve">E-mail: </w:t>
    </w:r>
    <w:hyperlink r:id="rId2" w:history="1">
      <w:r w:rsidRPr="00F72731">
        <w:rPr>
          <w:rStyle w:val="Hiperveza"/>
          <w:rFonts w:ascii="Arial" w:hAnsi="Arial" w:cs="Arial"/>
          <w:sz w:val="16"/>
          <w:szCs w:val="16"/>
          <w:lang w:val="en-GB"/>
        </w:rPr>
        <w:t>marco.oreggia@gmail.com</w:t>
      </w:r>
    </w:hyperlink>
    <w:r w:rsidRPr="00F72731">
      <w:rPr>
        <w:rFonts w:ascii="Arial" w:hAnsi="Arial" w:cs="Arial"/>
        <w:sz w:val="16"/>
        <w:szCs w:val="16"/>
        <w:lang w:val="en-GB"/>
      </w:rPr>
      <w:t xml:space="preserve"> Web: </w:t>
    </w:r>
    <w:hyperlink r:id="rId3" w:history="1">
      <w:r w:rsidRPr="00F72731">
        <w:rPr>
          <w:rStyle w:val="Hiperveza"/>
          <w:rFonts w:ascii="Arial" w:hAnsi="Arial" w:cs="Arial"/>
          <w:sz w:val="16"/>
          <w:szCs w:val="16"/>
          <w:lang w:val="en-GB"/>
        </w:rPr>
        <w:t>www.flosolei.com</w:t>
      </w:r>
    </w:hyperlink>
    <w:r w:rsidRPr="00F72731">
      <w:rPr>
        <w:rStyle w:val="Hiperveza"/>
        <w:rFonts w:ascii="Arial" w:hAnsi="Arial" w:cs="Arial"/>
        <w:sz w:val="16"/>
        <w:szCs w:val="16"/>
        <w:u w:val="none"/>
        <w:lang w:val="en-GB"/>
      </w:rPr>
      <w:t xml:space="preserve"> </w:t>
    </w:r>
    <w:r w:rsidRPr="00F72731">
      <w:rPr>
        <w:rStyle w:val="Hiperveza"/>
        <w:rFonts w:ascii="Arial" w:hAnsi="Arial" w:cs="Arial"/>
        <w:color w:val="auto"/>
        <w:sz w:val="16"/>
        <w:szCs w:val="16"/>
        <w:u w:val="none"/>
        <w:lang w:val="en-GB"/>
      </w:rPr>
      <w:t xml:space="preserve">Shop: </w:t>
    </w:r>
    <w:hyperlink r:id="rId4" w:history="1">
      <w:r w:rsidR="00E847C4" w:rsidRPr="006852BA">
        <w:rPr>
          <w:rStyle w:val="Hiperveza"/>
          <w:rFonts w:ascii="Arial" w:hAnsi="Arial" w:cs="Arial"/>
          <w:sz w:val="16"/>
          <w:szCs w:val="16"/>
          <w:lang w:val="en-GB"/>
        </w:rPr>
        <w:t>www.flosolei.com/shop</w:t>
      </w:r>
    </w:hyperlink>
    <w:r w:rsidR="00E847C4">
      <w:rPr>
        <w:rFonts w:ascii="Arial" w:hAnsi="Arial" w:cs="Arial"/>
        <w:sz w:val="16"/>
        <w:szCs w:val="16"/>
        <w:lang w:val="en-GB"/>
      </w:rPr>
      <w:t xml:space="preserve"> </w:t>
    </w:r>
  </w:p>
  <w:p w14:paraId="256E66A3" w14:textId="77777777" w:rsidR="003F6271" w:rsidRPr="006B3AA9" w:rsidRDefault="003F6271" w:rsidP="003F6271">
    <w:pPr>
      <w:pStyle w:val="Podnoje"/>
      <w:ind w:right="360" w:firstLine="360"/>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C6757" w14:textId="77777777" w:rsidR="002570DC" w:rsidRDefault="002570DC">
      <w:r>
        <w:separator/>
      </w:r>
    </w:p>
  </w:footnote>
  <w:footnote w:type="continuationSeparator" w:id="0">
    <w:p w14:paraId="4520ADF9" w14:textId="77777777" w:rsidR="002570DC" w:rsidRDefault="00257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FB798" w14:textId="77777777" w:rsidR="003F6271" w:rsidRDefault="00117EA6" w:rsidP="003F6271">
    <w:pPr>
      <w:pStyle w:val="Zaglavlje"/>
      <w:jc w:val="center"/>
    </w:pPr>
    <w:r>
      <w:rPr>
        <w:noProof/>
      </w:rPr>
      <w:object w:dxaOrig="2985" w:dyaOrig="2085" w14:anchorId="68FFF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0.25pt;height:77.25pt;mso-width-percent:0;mso-height-percent:0;mso-width-percent:0;mso-height-percent:0">
          <v:imagedata r:id="rId1" o:title=""/>
        </v:shape>
        <o:OLEObject Type="Embed" ProgID="MSPhotoEd.3" ShapeID="_x0000_i1025" DrawAspect="Content" ObjectID="_1671961377" r:id="rId2"/>
      </w:object>
    </w:r>
  </w:p>
  <w:p w14:paraId="72233741" w14:textId="77777777" w:rsidR="003F6271" w:rsidRPr="0085635C" w:rsidRDefault="003F6271" w:rsidP="003F6271">
    <w:pPr>
      <w:pStyle w:val="Zaglavlje"/>
      <w:jc w:val="center"/>
      <w:rPr>
        <w:rFonts w:ascii="Arial" w:hAnsi="Arial" w:cs="Arial"/>
      </w:rPr>
    </w:pPr>
  </w:p>
  <w:p w14:paraId="4C0BAE2D" w14:textId="77777777" w:rsidR="003F6271" w:rsidRPr="00476C6E" w:rsidRDefault="003F6271" w:rsidP="003F6271">
    <w:pPr>
      <w:autoSpaceDE w:val="0"/>
      <w:autoSpaceDN w:val="0"/>
      <w:adjustRightInd w:val="0"/>
      <w:jc w:val="center"/>
      <w:rPr>
        <w:rFonts w:ascii="Arial" w:hAnsi="Arial" w:cs="Arial"/>
        <w:b/>
        <w:bCs/>
        <w:color w:val="000000"/>
        <w:lang w:val="hr-HR"/>
      </w:rPr>
    </w:pPr>
    <w:r>
      <w:rPr>
        <w:rFonts w:ascii="Arial" w:hAnsi="Arial" w:cs="Arial"/>
        <w:b/>
        <w:bCs/>
        <w:color w:val="000000"/>
      </w:rPr>
      <w:t>MEĐUNARODNI NATJEČAJ</w:t>
    </w:r>
  </w:p>
  <w:p w14:paraId="7725CE09" w14:textId="77777777" w:rsidR="003F6271" w:rsidRPr="0085635C" w:rsidRDefault="003F6271" w:rsidP="003F6271">
    <w:pPr>
      <w:autoSpaceDE w:val="0"/>
      <w:autoSpaceDN w:val="0"/>
      <w:adjustRightInd w:val="0"/>
      <w:jc w:val="center"/>
      <w:rPr>
        <w:rFonts w:ascii="Arial" w:hAnsi="Arial" w:cs="Arial"/>
        <w:b/>
        <w:bCs/>
        <w:color w:val="000000"/>
      </w:rPr>
    </w:pPr>
    <w:r w:rsidRPr="0085635C">
      <w:rPr>
        <w:rFonts w:ascii="Arial" w:hAnsi="Arial" w:cs="Arial"/>
        <w:b/>
        <w:bCs/>
        <w:color w:val="000000"/>
      </w:rPr>
      <w:t>“FLOS OLEI”</w:t>
    </w:r>
  </w:p>
  <w:p w14:paraId="005E195F" w14:textId="77777777" w:rsidR="003F6271" w:rsidRPr="00466613" w:rsidRDefault="003F6271" w:rsidP="003F6271">
    <w:pPr>
      <w:autoSpaceDE w:val="0"/>
      <w:autoSpaceDN w:val="0"/>
      <w:adjustRightInd w:val="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306"/>
    <w:multiLevelType w:val="multilevel"/>
    <w:tmpl w:val="E9BC95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9733C"/>
    <w:multiLevelType w:val="hybridMultilevel"/>
    <w:tmpl w:val="4A7CDDA8"/>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2105D8"/>
    <w:multiLevelType w:val="hybridMultilevel"/>
    <w:tmpl w:val="D346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82170"/>
    <w:multiLevelType w:val="hybridMultilevel"/>
    <w:tmpl w:val="E88CF7A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Symbo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Symbol"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Symbol"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554FC1"/>
    <w:multiLevelType w:val="hybridMultilevel"/>
    <w:tmpl w:val="E9BC95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64066"/>
    <w:multiLevelType w:val="hybridMultilevel"/>
    <w:tmpl w:val="9AD2D7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7E32B7"/>
    <w:multiLevelType w:val="hybridMultilevel"/>
    <w:tmpl w:val="A40609F6"/>
    <w:lvl w:ilvl="0" w:tplc="F5E266BE">
      <w:start w:val="1"/>
      <w:numFmt w:val="upperLetter"/>
      <w:pStyle w:val="NormaleElencolettere"/>
      <w:lvlText w:val="%1."/>
      <w:lvlJc w:val="left"/>
      <w:pPr>
        <w:tabs>
          <w:tab w:val="num" w:pos="360"/>
        </w:tabs>
        <w:ind w:left="360" w:hanging="360"/>
      </w:pPr>
      <w:rPr>
        <w:rFonts w:hint="default"/>
      </w:rPr>
    </w:lvl>
    <w:lvl w:ilvl="1" w:tplc="00190410">
      <w:start w:val="1"/>
      <w:numFmt w:val="lowerLetter"/>
      <w:lvlText w:val="%2."/>
      <w:lvlJc w:val="left"/>
      <w:pPr>
        <w:tabs>
          <w:tab w:val="num" w:pos="1440"/>
        </w:tabs>
        <w:ind w:left="1440" w:hanging="360"/>
      </w:pPr>
    </w:lvl>
    <w:lvl w:ilvl="2" w:tplc="001B0410">
      <w:start w:val="1"/>
      <w:numFmt w:val="lowerRoman"/>
      <w:lvlText w:val="%3."/>
      <w:lvlJc w:val="right"/>
      <w:pPr>
        <w:tabs>
          <w:tab w:val="num" w:pos="2160"/>
        </w:tabs>
        <w:ind w:left="2160" w:hanging="180"/>
      </w:pPr>
    </w:lvl>
    <w:lvl w:ilvl="3" w:tplc="000F0410">
      <w:start w:val="1"/>
      <w:numFmt w:val="decimal"/>
      <w:lvlText w:val="%4."/>
      <w:lvlJc w:val="left"/>
      <w:pPr>
        <w:tabs>
          <w:tab w:val="num" w:pos="2880"/>
        </w:tabs>
        <w:ind w:left="2880" w:hanging="360"/>
      </w:pPr>
    </w:lvl>
    <w:lvl w:ilvl="4" w:tplc="00190410">
      <w:start w:val="1"/>
      <w:numFmt w:val="lowerLetter"/>
      <w:lvlText w:val="%5."/>
      <w:lvlJc w:val="left"/>
      <w:pPr>
        <w:tabs>
          <w:tab w:val="num" w:pos="3600"/>
        </w:tabs>
        <w:ind w:left="3600" w:hanging="360"/>
      </w:pPr>
    </w:lvl>
    <w:lvl w:ilvl="5" w:tplc="001B0410">
      <w:start w:val="1"/>
      <w:numFmt w:val="lowerRoman"/>
      <w:lvlText w:val="%6."/>
      <w:lvlJc w:val="right"/>
      <w:pPr>
        <w:tabs>
          <w:tab w:val="num" w:pos="4320"/>
        </w:tabs>
        <w:ind w:left="4320" w:hanging="180"/>
      </w:pPr>
    </w:lvl>
    <w:lvl w:ilvl="6" w:tplc="000F0410">
      <w:start w:val="1"/>
      <w:numFmt w:val="decimal"/>
      <w:lvlText w:val="%7."/>
      <w:lvlJc w:val="left"/>
      <w:pPr>
        <w:tabs>
          <w:tab w:val="num" w:pos="5040"/>
        </w:tabs>
        <w:ind w:left="5040" w:hanging="360"/>
      </w:pPr>
    </w:lvl>
    <w:lvl w:ilvl="7" w:tplc="00190410">
      <w:start w:val="1"/>
      <w:numFmt w:val="lowerLetter"/>
      <w:lvlText w:val="%8."/>
      <w:lvlJc w:val="left"/>
      <w:pPr>
        <w:tabs>
          <w:tab w:val="num" w:pos="5760"/>
        </w:tabs>
        <w:ind w:left="5760" w:hanging="360"/>
      </w:pPr>
    </w:lvl>
    <w:lvl w:ilvl="8" w:tplc="001B0410">
      <w:start w:val="1"/>
      <w:numFmt w:val="lowerRoman"/>
      <w:lvlText w:val="%9."/>
      <w:lvlJc w:val="right"/>
      <w:pPr>
        <w:tabs>
          <w:tab w:val="num" w:pos="6480"/>
        </w:tabs>
        <w:ind w:left="6480" w:hanging="180"/>
      </w:pPr>
    </w:lvl>
  </w:abstractNum>
  <w:abstractNum w:abstractNumId="7" w15:restartNumberingAfterBreak="0">
    <w:nsid w:val="290E3734"/>
    <w:multiLevelType w:val="hybridMultilevel"/>
    <w:tmpl w:val="12185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D1724"/>
    <w:multiLevelType w:val="hybridMultilevel"/>
    <w:tmpl w:val="C7966B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C1115"/>
    <w:multiLevelType w:val="hybridMultilevel"/>
    <w:tmpl w:val="25F8F2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693DAE"/>
    <w:multiLevelType w:val="hybridMultilevel"/>
    <w:tmpl w:val="19228E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C66B1"/>
    <w:multiLevelType w:val="hybridMultilevel"/>
    <w:tmpl w:val="E20C9274"/>
    <w:lvl w:ilvl="0" w:tplc="625E1714">
      <w:start w:val="1"/>
      <w:numFmt w:val="decimal"/>
      <w:lvlText w:val="%1)"/>
      <w:lvlJc w:val="left"/>
      <w:pPr>
        <w:tabs>
          <w:tab w:val="num" w:pos="900"/>
        </w:tabs>
        <w:ind w:left="900" w:hanging="5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47C1769"/>
    <w:multiLevelType w:val="hybridMultilevel"/>
    <w:tmpl w:val="B9B274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D34FFD"/>
    <w:multiLevelType w:val="hybridMultilevel"/>
    <w:tmpl w:val="BD481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1E0377"/>
    <w:multiLevelType w:val="hybridMultilevel"/>
    <w:tmpl w:val="AEA6C6BE"/>
    <w:lvl w:ilvl="0" w:tplc="A18AAC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E732D4"/>
    <w:multiLevelType w:val="hybridMultilevel"/>
    <w:tmpl w:val="660E956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9ED2DAA"/>
    <w:multiLevelType w:val="hybridMultilevel"/>
    <w:tmpl w:val="32B49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C600A1"/>
    <w:multiLevelType w:val="hybridMultilevel"/>
    <w:tmpl w:val="EAF66B04"/>
    <w:lvl w:ilvl="0" w:tplc="FFFFFFFF">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06383"/>
    <w:multiLevelType w:val="hybridMultilevel"/>
    <w:tmpl w:val="E818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4253E"/>
    <w:multiLevelType w:val="hybridMultilevel"/>
    <w:tmpl w:val="C56A0FF4"/>
    <w:lvl w:ilvl="0" w:tplc="83828D42">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759D64C2"/>
    <w:multiLevelType w:val="hybridMultilevel"/>
    <w:tmpl w:val="1804A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85693"/>
    <w:multiLevelType w:val="hybridMultilevel"/>
    <w:tmpl w:val="364A32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9D7075"/>
    <w:multiLevelType w:val="hybridMultilevel"/>
    <w:tmpl w:val="35E8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9"/>
  </w:num>
  <w:num w:numId="4">
    <w:abstractNumId w:val="20"/>
  </w:num>
  <w:num w:numId="5">
    <w:abstractNumId w:val="17"/>
  </w:num>
  <w:num w:numId="6">
    <w:abstractNumId w:val="6"/>
  </w:num>
  <w:num w:numId="7">
    <w:abstractNumId w:val="19"/>
  </w:num>
  <w:num w:numId="8">
    <w:abstractNumId w:val="10"/>
  </w:num>
  <w:num w:numId="9">
    <w:abstractNumId w:val="11"/>
  </w:num>
  <w:num w:numId="10">
    <w:abstractNumId w:val="3"/>
  </w:num>
  <w:num w:numId="11">
    <w:abstractNumId w:val="22"/>
  </w:num>
  <w:num w:numId="12">
    <w:abstractNumId w:val="8"/>
  </w:num>
  <w:num w:numId="13">
    <w:abstractNumId w:val="4"/>
  </w:num>
  <w:num w:numId="14">
    <w:abstractNumId w:val="12"/>
  </w:num>
  <w:num w:numId="15">
    <w:abstractNumId w:val="0"/>
  </w:num>
  <w:num w:numId="16">
    <w:abstractNumId w:val="5"/>
  </w:num>
  <w:num w:numId="17">
    <w:abstractNumId w:val="18"/>
  </w:num>
  <w:num w:numId="18">
    <w:abstractNumId w:val="2"/>
  </w:num>
  <w:num w:numId="19">
    <w:abstractNumId w:val="16"/>
  </w:num>
  <w:num w:numId="20">
    <w:abstractNumId w:val="7"/>
  </w:num>
  <w:num w:numId="21">
    <w:abstractNumId w:val="13"/>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08"/>
    <w:rsid w:val="00037133"/>
    <w:rsid w:val="000960BD"/>
    <w:rsid w:val="000C5497"/>
    <w:rsid w:val="00117EA6"/>
    <w:rsid w:val="00127139"/>
    <w:rsid w:val="002450F1"/>
    <w:rsid w:val="0025042F"/>
    <w:rsid w:val="002570DC"/>
    <w:rsid w:val="002B3645"/>
    <w:rsid w:val="00306A8E"/>
    <w:rsid w:val="0031707E"/>
    <w:rsid w:val="00331906"/>
    <w:rsid w:val="00331AAF"/>
    <w:rsid w:val="003B30B3"/>
    <w:rsid w:val="003E0439"/>
    <w:rsid w:val="003F05AA"/>
    <w:rsid w:val="003F6271"/>
    <w:rsid w:val="003F6CB5"/>
    <w:rsid w:val="004165B9"/>
    <w:rsid w:val="00463C75"/>
    <w:rsid w:val="004F61C5"/>
    <w:rsid w:val="005000B2"/>
    <w:rsid w:val="00521D84"/>
    <w:rsid w:val="005462DB"/>
    <w:rsid w:val="00571ED0"/>
    <w:rsid w:val="005B4B6D"/>
    <w:rsid w:val="005E65CA"/>
    <w:rsid w:val="005F16EE"/>
    <w:rsid w:val="00641A75"/>
    <w:rsid w:val="006506F2"/>
    <w:rsid w:val="006B6508"/>
    <w:rsid w:val="007132D7"/>
    <w:rsid w:val="00755588"/>
    <w:rsid w:val="00762EB0"/>
    <w:rsid w:val="00775F9D"/>
    <w:rsid w:val="007F583D"/>
    <w:rsid w:val="00814DE1"/>
    <w:rsid w:val="008773D0"/>
    <w:rsid w:val="00896DC4"/>
    <w:rsid w:val="008A0431"/>
    <w:rsid w:val="008A6F34"/>
    <w:rsid w:val="008D0083"/>
    <w:rsid w:val="009141FA"/>
    <w:rsid w:val="009C6676"/>
    <w:rsid w:val="009D0AAD"/>
    <w:rsid w:val="009F1E44"/>
    <w:rsid w:val="00A71FF4"/>
    <w:rsid w:val="00A83FEA"/>
    <w:rsid w:val="00AA7C3E"/>
    <w:rsid w:val="00AE3986"/>
    <w:rsid w:val="00B41B31"/>
    <w:rsid w:val="00B56BF1"/>
    <w:rsid w:val="00B80C49"/>
    <w:rsid w:val="00BA5111"/>
    <w:rsid w:val="00BC26BC"/>
    <w:rsid w:val="00C36133"/>
    <w:rsid w:val="00C37080"/>
    <w:rsid w:val="00C40CF3"/>
    <w:rsid w:val="00C67CA3"/>
    <w:rsid w:val="00CB7B70"/>
    <w:rsid w:val="00CC182F"/>
    <w:rsid w:val="00D7017D"/>
    <w:rsid w:val="00D70A2F"/>
    <w:rsid w:val="00E065A3"/>
    <w:rsid w:val="00E80D10"/>
    <w:rsid w:val="00E847C4"/>
    <w:rsid w:val="00E914EE"/>
    <w:rsid w:val="00E9301A"/>
    <w:rsid w:val="00EB570B"/>
    <w:rsid w:val="00ED2511"/>
    <w:rsid w:val="00ED2E47"/>
    <w:rsid w:val="00F37389"/>
    <w:rsid w:val="00F420AF"/>
    <w:rsid w:val="00F72731"/>
    <w:rsid w:val="00F75995"/>
    <w:rsid w:val="00F9790B"/>
    <w:rsid w:val="00FA328A"/>
    <w:rsid w:val="00FA5DE0"/>
    <w:rsid w:val="00FC0417"/>
    <w:rsid w:val="00FE30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EED8C6"/>
  <w15:chartTrackingRefBased/>
  <w15:docId w15:val="{135566B4-9195-4CB5-BFE1-59EF1678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Naslov1">
    <w:name w:val="heading 1"/>
    <w:basedOn w:val="Normal"/>
    <w:next w:val="Normal"/>
    <w:qFormat/>
    <w:rsid w:val="00EF57EA"/>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outlineLvl w:val="0"/>
    </w:pPr>
    <w:rPr>
      <w:b/>
      <w:u w:val="single"/>
    </w:rPr>
  </w:style>
  <w:style w:type="paragraph" w:styleId="Naslov2">
    <w:name w:val="heading 2"/>
    <w:basedOn w:val="Normal"/>
    <w:next w:val="Normal"/>
    <w:qFormat/>
    <w:rsid w:val="00EF57EA"/>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center"/>
      <w:outlineLvl w:val="1"/>
    </w:pPr>
    <w:rPr>
      <w:b/>
      <w:sz w:val="20"/>
      <w:szCs w:val="20"/>
    </w:rPr>
  </w:style>
  <w:style w:type="paragraph" w:styleId="Naslov4">
    <w:name w:val="heading 4"/>
    <w:basedOn w:val="Normal"/>
    <w:next w:val="Normal"/>
    <w:qFormat/>
    <w:rsid w:val="00EF57EA"/>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hanging="600"/>
      <w:jc w:val="both"/>
      <w:outlineLvl w:val="3"/>
    </w:pPr>
    <w:rPr>
      <w:b/>
      <w:sz w:val="20"/>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rsid w:val="00641043"/>
    <w:pPr>
      <w:tabs>
        <w:tab w:val="center" w:pos="4819"/>
        <w:tab w:val="right" w:pos="9638"/>
      </w:tabs>
    </w:pPr>
  </w:style>
  <w:style w:type="character" w:styleId="Brojstranice">
    <w:name w:val="page number"/>
    <w:basedOn w:val="Zadanifontodlomka"/>
    <w:rsid w:val="00641043"/>
  </w:style>
  <w:style w:type="paragraph" w:styleId="Zaglavlje">
    <w:name w:val="header"/>
    <w:basedOn w:val="Normal"/>
    <w:rsid w:val="00641043"/>
    <w:pPr>
      <w:tabs>
        <w:tab w:val="center" w:pos="4819"/>
        <w:tab w:val="right" w:pos="9638"/>
      </w:tabs>
    </w:pPr>
  </w:style>
  <w:style w:type="character" w:styleId="Hiperveza">
    <w:name w:val="Hyperlink"/>
    <w:rsid w:val="00404942"/>
    <w:rPr>
      <w:color w:val="0000FF"/>
      <w:u w:val="single"/>
    </w:rPr>
  </w:style>
  <w:style w:type="paragraph" w:styleId="Tekstbalonia">
    <w:name w:val="Balloon Text"/>
    <w:basedOn w:val="Normal"/>
    <w:semiHidden/>
    <w:rsid w:val="008D1458"/>
    <w:rPr>
      <w:rFonts w:ascii="Tahoma" w:hAnsi="Tahoma" w:cs="Tahoma"/>
      <w:sz w:val="16"/>
      <w:szCs w:val="16"/>
    </w:rPr>
  </w:style>
  <w:style w:type="paragraph" w:styleId="Tijeloteksta">
    <w:name w:val="Body Text"/>
    <w:basedOn w:val="Normal"/>
    <w:rsid w:val="00EF57EA"/>
    <w:pPr>
      <w:tabs>
        <w:tab w:val="left" w:pos="567"/>
        <w:tab w:val="left" w:pos="1200"/>
        <w:tab w:val="left" w:pos="1800"/>
        <w:tab w:val="left" w:pos="2400"/>
        <w:tab w:val="left" w:pos="3000"/>
        <w:tab w:val="left" w:pos="3600"/>
        <w:tab w:val="left" w:pos="4200"/>
        <w:tab w:val="left" w:pos="4800"/>
        <w:tab w:val="left" w:pos="5400"/>
        <w:tab w:val="left" w:pos="6000"/>
        <w:tab w:val="left" w:pos="6600"/>
        <w:tab w:val="left" w:pos="7200"/>
      </w:tabs>
      <w:jc w:val="both"/>
    </w:pPr>
    <w:rPr>
      <w:rFonts w:ascii="Tms Rmn" w:hAnsi="Tms Rmn"/>
      <w:szCs w:val="20"/>
    </w:rPr>
  </w:style>
  <w:style w:type="paragraph" w:styleId="Tijeloteksta2">
    <w:name w:val="Body Text 2"/>
    <w:basedOn w:val="Normal"/>
    <w:rsid w:val="00EF57E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pPr>
    <w:rPr>
      <w:sz w:val="20"/>
      <w:szCs w:val="20"/>
    </w:rPr>
  </w:style>
  <w:style w:type="paragraph" w:customStyle="1" w:styleId="NormaleElencolettere">
    <w:name w:val="Normale_Elenco_lettere"/>
    <w:basedOn w:val="Normal"/>
    <w:rsid w:val="008E3F99"/>
    <w:pPr>
      <w:numPr>
        <w:numId w:val="6"/>
      </w:numPr>
      <w:tabs>
        <w:tab w:val="left" w:pos="284"/>
        <w:tab w:val="left" w:pos="1418"/>
        <w:tab w:val="left" w:pos="2268"/>
        <w:tab w:val="left" w:pos="3119"/>
        <w:tab w:val="left" w:pos="3969"/>
        <w:tab w:val="left" w:pos="4820"/>
        <w:tab w:val="left" w:pos="5670"/>
        <w:tab w:val="left" w:pos="6521"/>
        <w:tab w:val="left" w:pos="7371"/>
        <w:tab w:val="left" w:pos="8222"/>
        <w:tab w:val="left" w:pos="9072"/>
        <w:tab w:val="left" w:pos="9639"/>
        <w:tab w:val="right" w:pos="10490"/>
      </w:tabs>
    </w:pPr>
    <w:rPr>
      <w:rFonts w:ascii="Arial" w:hAnsi="Arial"/>
      <w:sz w:val="20"/>
      <w:szCs w:val="20"/>
    </w:rPr>
  </w:style>
  <w:style w:type="character" w:customStyle="1" w:styleId="NormaleColore">
    <w:name w:val="Normale_Colore"/>
    <w:rsid w:val="008E3F99"/>
    <w:rPr>
      <w:b/>
      <w:color w:val="008000"/>
    </w:rPr>
  </w:style>
  <w:style w:type="paragraph" w:customStyle="1" w:styleId="Normalerientro">
    <w:name w:val="Normale_rientro"/>
    <w:basedOn w:val="Normal"/>
    <w:rsid w:val="008E3F99"/>
    <w:pPr>
      <w:tabs>
        <w:tab w:val="left" w:pos="1418"/>
        <w:tab w:val="left" w:pos="2268"/>
        <w:tab w:val="left" w:pos="3119"/>
        <w:tab w:val="left" w:pos="3969"/>
        <w:tab w:val="left" w:pos="4820"/>
        <w:tab w:val="left" w:pos="5670"/>
        <w:tab w:val="left" w:pos="6521"/>
        <w:tab w:val="left" w:pos="7371"/>
        <w:tab w:val="left" w:pos="8222"/>
        <w:tab w:val="left" w:pos="9072"/>
        <w:tab w:val="left" w:pos="9639"/>
        <w:tab w:val="right" w:pos="10490"/>
      </w:tabs>
      <w:ind w:firstLine="227"/>
      <w:jc w:val="both"/>
    </w:pPr>
    <w:rPr>
      <w:rFonts w:ascii="Arial" w:hAnsi="Arial"/>
      <w:sz w:val="20"/>
      <w:szCs w:val="20"/>
    </w:rPr>
  </w:style>
  <w:style w:type="paragraph" w:customStyle="1" w:styleId="NormaleCoupon">
    <w:name w:val="Normale_Coupon"/>
    <w:basedOn w:val="Normal"/>
    <w:rsid w:val="00BC3F41"/>
    <w:pPr>
      <w:pBdr>
        <w:bottom w:val="single" w:sz="2" w:space="1" w:color="auto"/>
        <w:between w:val="single" w:sz="2" w:space="1" w:color="auto"/>
      </w:pBdr>
      <w:tabs>
        <w:tab w:val="left" w:pos="1418"/>
        <w:tab w:val="left" w:pos="2268"/>
        <w:tab w:val="left" w:pos="3119"/>
        <w:tab w:val="left" w:pos="3969"/>
        <w:tab w:val="left" w:pos="4820"/>
        <w:tab w:val="left" w:pos="5670"/>
        <w:tab w:val="left" w:pos="6521"/>
        <w:tab w:val="left" w:pos="7371"/>
        <w:tab w:val="left" w:pos="8222"/>
        <w:tab w:val="left" w:pos="9072"/>
        <w:tab w:val="left" w:pos="9639"/>
        <w:tab w:val="right" w:pos="10490"/>
      </w:tabs>
      <w:spacing w:line="240" w:lineRule="exact"/>
    </w:pPr>
    <w:rPr>
      <w:rFonts w:ascii="Arial" w:hAnsi="Arial"/>
      <w:sz w:val="20"/>
      <w:szCs w:val="20"/>
    </w:rPr>
  </w:style>
  <w:style w:type="character" w:customStyle="1" w:styleId="NormaleQuadratino">
    <w:name w:val="Normale_Quadratino"/>
    <w:rsid w:val="00BC3F41"/>
    <w:rPr>
      <w:position w:val="6"/>
      <w:sz w:val="14"/>
      <w:bdr w:val="single" w:sz="6"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321964">
      <w:bodyDiv w:val="1"/>
      <w:marLeft w:val="0"/>
      <w:marRight w:val="0"/>
      <w:marTop w:val="0"/>
      <w:marBottom w:val="0"/>
      <w:divBdr>
        <w:top w:val="none" w:sz="0" w:space="0" w:color="auto"/>
        <w:left w:val="none" w:sz="0" w:space="0" w:color="auto"/>
        <w:bottom w:val="none" w:sz="0" w:space="0" w:color="auto"/>
        <w:right w:val="none" w:sz="0" w:space="0" w:color="auto"/>
      </w:divBdr>
      <w:divsChild>
        <w:div w:id="1170681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o.oreggi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osolei.com/sho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flosolei.com" TargetMode="External"/><Relationship Id="rId2" Type="http://schemas.openxmlformats.org/officeDocument/2006/relationships/hyperlink" Target="mailto:marco.oreggia@gmail.com" TargetMode="External"/><Relationship Id="rId1" Type="http://schemas.openxmlformats.org/officeDocument/2006/relationships/image" Target="media/image2.jpeg"/><Relationship Id="rId4" Type="http://schemas.openxmlformats.org/officeDocument/2006/relationships/hyperlink" Target="http://www.flosolei.com/shop"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1EC34-FAD1-4CC1-878D-83F51520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1704</Words>
  <Characters>9716</Characters>
  <Application>Microsoft Office Word</Application>
  <DocSecurity>0</DocSecurity>
  <Lines>80</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Darknight</Company>
  <LinksUpToDate>false</LinksUpToDate>
  <CharactersWithSpaces>11398</CharactersWithSpaces>
  <SharedDoc>false</SharedDoc>
  <HLinks>
    <vt:vector size="30" baseType="variant">
      <vt:variant>
        <vt:i4>7995423</vt:i4>
      </vt:variant>
      <vt:variant>
        <vt:i4>3</vt:i4>
      </vt:variant>
      <vt:variant>
        <vt:i4>0</vt:i4>
      </vt:variant>
      <vt:variant>
        <vt:i4>5</vt:i4>
      </vt:variant>
      <vt:variant>
        <vt:lpwstr>mailto:marco.oreggia@gmail.com</vt:lpwstr>
      </vt:variant>
      <vt:variant>
        <vt:lpwstr/>
      </vt:variant>
      <vt:variant>
        <vt:i4>6160472</vt:i4>
      </vt:variant>
      <vt:variant>
        <vt:i4>0</vt:i4>
      </vt:variant>
      <vt:variant>
        <vt:i4>0</vt:i4>
      </vt:variant>
      <vt:variant>
        <vt:i4>5</vt:i4>
      </vt:variant>
      <vt:variant>
        <vt:lpwstr>http://www.flosolei.com/shop</vt:lpwstr>
      </vt:variant>
      <vt:variant>
        <vt:lpwstr/>
      </vt:variant>
      <vt:variant>
        <vt:i4>6160472</vt:i4>
      </vt:variant>
      <vt:variant>
        <vt:i4>14</vt:i4>
      </vt:variant>
      <vt:variant>
        <vt:i4>0</vt:i4>
      </vt:variant>
      <vt:variant>
        <vt:i4>5</vt:i4>
      </vt:variant>
      <vt:variant>
        <vt:lpwstr>http://www.flosolei.com/shop</vt:lpwstr>
      </vt:variant>
      <vt:variant>
        <vt:lpwstr/>
      </vt:variant>
      <vt:variant>
        <vt:i4>4587588</vt:i4>
      </vt:variant>
      <vt:variant>
        <vt:i4>11</vt:i4>
      </vt:variant>
      <vt:variant>
        <vt:i4>0</vt:i4>
      </vt:variant>
      <vt:variant>
        <vt:i4>5</vt:i4>
      </vt:variant>
      <vt:variant>
        <vt:lpwstr>http://www.flosolei.com/</vt:lpwstr>
      </vt:variant>
      <vt:variant>
        <vt:lpwstr/>
      </vt:variant>
      <vt:variant>
        <vt:i4>7995423</vt:i4>
      </vt:variant>
      <vt:variant>
        <vt:i4>8</vt:i4>
      </vt:variant>
      <vt:variant>
        <vt:i4>0</vt:i4>
      </vt:variant>
      <vt:variant>
        <vt:i4>5</vt:i4>
      </vt:variant>
      <vt:variant>
        <vt:lpwstr>mailto:marco.oreggia@gmail.com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risorsemaster</dc:creator>
  <cp:keywords/>
  <cp:lastModifiedBy>ufficio</cp:lastModifiedBy>
  <cp:revision>2</cp:revision>
  <cp:lastPrinted>2018-05-30T20:50:00Z</cp:lastPrinted>
  <dcterms:created xsi:type="dcterms:W3CDTF">2021-01-12T11:57:00Z</dcterms:created>
  <dcterms:modified xsi:type="dcterms:W3CDTF">2021-01-12T11:57:00Z</dcterms:modified>
</cp:coreProperties>
</file>